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0722">
      <w:pPr>
        <w:rPr>
          <w:sz w:val="32"/>
          <w:szCs w:val="32"/>
        </w:rPr>
      </w:pPr>
      <w:r>
        <w:rPr>
          <w:sz w:val="32"/>
          <w:szCs w:val="32"/>
        </w:rPr>
        <w:tab/>
      </w:r>
      <w:r w:rsidRPr="00830722">
        <w:rPr>
          <w:sz w:val="32"/>
          <w:szCs w:val="32"/>
        </w:rPr>
        <w:t>Технически</w:t>
      </w:r>
      <w:r>
        <w:rPr>
          <w:sz w:val="32"/>
          <w:szCs w:val="32"/>
        </w:rPr>
        <w:t>й</w:t>
      </w:r>
      <w:r w:rsidRPr="00830722">
        <w:rPr>
          <w:sz w:val="32"/>
          <w:szCs w:val="32"/>
        </w:rPr>
        <w:t xml:space="preserve"> </w:t>
      </w:r>
      <w:proofErr w:type="spellStart"/>
      <w:r w:rsidRPr="00830722">
        <w:rPr>
          <w:sz w:val="32"/>
          <w:szCs w:val="32"/>
        </w:rPr>
        <w:t>райдер</w:t>
      </w:r>
      <w:proofErr w:type="spellEnd"/>
      <w:r w:rsidRPr="00830722">
        <w:rPr>
          <w:sz w:val="32"/>
          <w:szCs w:val="32"/>
        </w:rPr>
        <w:t xml:space="preserve"> ансамбля </w:t>
      </w:r>
      <w:r>
        <w:rPr>
          <w:sz w:val="32"/>
          <w:szCs w:val="32"/>
          <w:lang w:val="en-US"/>
        </w:rPr>
        <w:t>"</w:t>
      </w:r>
      <w:proofErr w:type="spellStart"/>
      <w:r w:rsidRPr="00830722">
        <w:rPr>
          <w:sz w:val="32"/>
          <w:szCs w:val="32"/>
        </w:rPr>
        <w:t>Эйдос</w:t>
      </w:r>
      <w:proofErr w:type="spellEnd"/>
      <w:r>
        <w:rPr>
          <w:sz w:val="32"/>
          <w:szCs w:val="32"/>
          <w:lang w:val="en-US"/>
        </w:rPr>
        <w:t>"</w:t>
      </w:r>
    </w:p>
    <w:p w:rsidR="00830722" w:rsidRDefault="00830722">
      <w:pPr>
        <w:rPr>
          <w:sz w:val="32"/>
          <w:szCs w:val="32"/>
        </w:rPr>
      </w:pPr>
    </w:p>
    <w:p w:rsidR="00830722" w:rsidRPr="00830722" w:rsidRDefault="00830722" w:rsidP="00830722">
      <w:pPr>
        <w:rPr>
          <w:rFonts w:ascii="Times New Roman" w:eastAsia="Times New Roman" w:hAnsi="Times New Roman" w:cs="Times New Roman"/>
          <w:sz w:val="28"/>
          <w:szCs w:val="28"/>
        </w:rPr>
      </w:pPr>
      <w:r w:rsidRPr="00830722">
        <w:rPr>
          <w:sz w:val="28"/>
          <w:szCs w:val="28"/>
        </w:rPr>
        <w:t xml:space="preserve">1. </w:t>
      </w:r>
      <w:r w:rsidRPr="00830722">
        <w:rPr>
          <w:rFonts w:ascii="Times New Roman" w:eastAsia="Times New Roman" w:hAnsi="Times New Roman" w:cs="Times New Roman"/>
          <w:sz w:val="28"/>
          <w:szCs w:val="28"/>
        </w:rPr>
        <w:t> 6 микрофонов для ансамбля</w:t>
      </w:r>
    </w:p>
    <w:p w:rsidR="00830722" w:rsidRPr="00830722" w:rsidRDefault="00830722" w:rsidP="00830722">
      <w:pPr>
        <w:rPr>
          <w:rFonts w:ascii="Times New Roman" w:eastAsia="Times New Roman" w:hAnsi="Times New Roman" w:cs="Times New Roman"/>
          <w:sz w:val="28"/>
          <w:szCs w:val="28"/>
        </w:rPr>
      </w:pPr>
      <w:r w:rsidRPr="00830722">
        <w:rPr>
          <w:rFonts w:ascii="Times New Roman" w:eastAsia="Times New Roman" w:hAnsi="Times New Roman" w:cs="Times New Roman"/>
          <w:sz w:val="28"/>
          <w:szCs w:val="28"/>
        </w:rPr>
        <w:t>2. 1 микрофон для солиста</w:t>
      </w:r>
    </w:p>
    <w:p w:rsidR="00830722" w:rsidRPr="00830722" w:rsidRDefault="00830722" w:rsidP="00830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722">
        <w:rPr>
          <w:rFonts w:ascii="Times New Roman" w:eastAsia="Times New Roman" w:hAnsi="Times New Roman" w:cs="Times New Roman"/>
          <w:sz w:val="28"/>
          <w:szCs w:val="28"/>
        </w:rPr>
        <w:t xml:space="preserve">3. Басовый усилитель </w:t>
      </w:r>
    </w:p>
    <w:p w:rsidR="00830722" w:rsidRPr="00830722" w:rsidRDefault="00830722" w:rsidP="00830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722" w:rsidRPr="00830722" w:rsidRDefault="00830722" w:rsidP="00830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722">
        <w:rPr>
          <w:rFonts w:ascii="Times New Roman" w:eastAsia="Times New Roman" w:hAnsi="Times New Roman" w:cs="Times New Roman"/>
          <w:sz w:val="28"/>
          <w:szCs w:val="28"/>
        </w:rPr>
        <w:t>4. Пульт дирижерский или пюпитр</w:t>
      </w:r>
    </w:p>
    <w:p w:rsidR="00830722" w:rsidRPr="00830722" w:rsidRDefault="00830722" w:rsidP="00830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722" w:rsidRPr="00830722" w:rsidRDefault="00830722" w:rsidP="00830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722">
        <w:rPr>
          <w:rFonts w:ascii="Times New Roman" w:eastAsia="Times New Roman" w:hAnsi="Times New Roman" w:cs="Times New Roman"/>
          <w:sz w:val="28"/>
          <w:szCs w:val="28"/>
        </w:rPr>
        <w:t>5. Удлинители-розетки  (3-5 метра)</w:t>
      </w:r>
    </w:p>
    <w:p w:rsidR="00830722" w:rsidRPr="00830722" w:rsidRDefault="00830722">
      <w:pPr>
        <w:rPr>
          <w:sz w:val="28"/>
          <w:szCs w:val="28"/>
        </w:rPr>
      </w:pPr>
    </w:p>
    <w:sectPr w:rsidR="00830722" w:rsidRPr="0083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30722"/>
    <w:rsid w:val="0083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2016-04-18T10:12:00Z</dcterms:created>
  <dcterms:modified xsi:type="dcterms:W3CDTF">2016-04-18T10:21:00Z</dcterms:modified>
</cp:coreProperties>
</file>