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D9" w:rsidRDefault="00A35947" w:rsidP="00A35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 xml:space="preserve">Технический </w:t>
      </w:r>
      <w:bookmarkStart w:id="0" w:name="_GoBack"/>
      <w:bookmarkEnd w:id="0"/>
      <w:r w:rsidRPr="00A35947">
        <w:rPr>
          <w:rFonts w:ascii="Times New Roman" w:hAnsi="Times New Roman" w:cs="Times New Roman"/>
          <w:sz w:val="48"/>
          <w:szCs w:val="48"/>
        </w:rPr>
        <w:t>райдер акробатического дуэта «</w:t>
      </w:r>
      <w:proofErr w:type="spellStart"/>
      <w:r w:rsidRPr="00A35947">
        <w:rPr>
          <w:rFonts w:ascii="Times New Roman" w:hAnsi="Times New Roman" w:cs="Times New Roman"/>
          <w:sz w:val="48"/>
          <w:szCs w:val="48"/>
        </w:rPr>
        <w:t>LuNA</w:t>
      </w:r>
      <w:proofErr w:type="spellEnd"/>
      <w:r w:rsidRPr="00A35947">
        <w:rPr>
          <w:rFonts w:ascii="Times New Roman" w:hAnsi="Times New Roman" w:cs="Times New Roman"/>
          <w:sz w:val="48"/>
          <w:szCs w:val="48"/>
        </w:rPr>
        <w:t>”</w:t>
      </w:r>
      <w:r w:rsidRPr="00A35947">
        <w:rPr>
          <w:rFonts w:ascii="Times New Roman" w:hAnsi="Times New Roman" w:cs="Times New Roman"/>
          <w:sz w:val="32"/>
          <w:szCs w:val="32"/>
        </w:rPr>
        <w:br/>
      </w:r>
      <w:r w:rsidRPr="00A35947">
        <w:rPr>
          <w:rFonts w:ascii="Times New Roman" w:hAnsi="Times New Roman" w:cs="Times New Roman"/>
          <w:sz w:val="32"/>
          <w:szCs w:val="32"/>
        </w:rPr>
        <w:br/>
      </w:r>
      <w:r w:rsidRPr="00A3594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F1DA69B" wp14:editId="53C00ED7">
            <wp:extent cx="154305" cy="154305"/>
            <wp:effectExtent l="0" t="0" r="0" b="0"/>
            <wp:docPr id="25" name="Рисунок 25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>Технический райдер:</w:t>
      </w:r>
      <w:r w:rsidRPr="00A35947">
        <w:rPr>
          <w:rFonts w:ascii="Times New Roman" w:hAnsi="Times New Roman" w:cs="Times New Roman"/>
          <w:sz w:val="32"/>
          <w:szCs w:val="32"/>
        </w:rPr>
        <w:br/>
      </w:r>
      <w:r w:rsidRPr="00A3594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F8D57BB" wp14:editId="4F4EB8A1">
            <wp:extent cx="154305" cy="154305"/>
            <wp:effectExtent l="0" t="0" r="0" b="0"/>
            <wp:docPr id="26" name="Рисунок 26" descr="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Номер «</w:t>
      </w:r>
      <w:proofErr w:type="spellStart"/>
      <w:r>
        <w:rPr>
          <w:rFonts w:ascii="Times New Roman" w:hAnsi="Times New Roman" w:cs="Times New Roman"/>
          <w:sz w:val="32"/>
          <w:szCs w:val="32"/>
        </w:rPr>
        <w:t>Crystal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A35947">
        <w:rPr>
          <w:rFonts w:ascii="Times New Roman" w:hAnsi="Times New Roman" w:cs="Times New Roman"/>
          <w:sz w:val="32"/>
          <w:szCs w:val="32"/>
        </w:rPr>
        <w:br/>
      </w:r>
      <w:r w:rsidRPr="00A3594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C6B8F75" wp14:editId="55D12859">
            <wp:extent cx="154305" cy="154305"/>
            <wp:effectExtent l="0" t="0" r="0" b="0"/>
            <wp:docPr id="27" name="Рисунок 27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947">
        <w:rPr>
          <w:rFonts w:ascii="Times New Roman" w:hAnsi="Times New Roman" w:cs="Times New Roman"/>
          <w:sz w:val="32"/>
          <w:szCs w:val="32"/>
        </w:rPr>
        <w:t>ширина площадки не менее 4 м</w:t>
      </w:r>
      <w:r w:rsidRPr="00A35947">
        <w:rPr>
          <w:rFonts w:ascii="Times New Roman" w:hAnsi="Times New Roman" w:cs="Times New Roman"/>
          <w:sz w:val="32"/>
          <w:szCs w:val="32"/>
        </w:rPr>
        <w:br/>
      </w:r>
      <w:r w:rsidRPr="00A3594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56B2BFB" wp14:editId="65AA9C7F">
            <wp:extent cx="154305" cy="154305"/>
            <wp:effectExtent l="0" t="0" r="0" b="0"/>
            <wp:docPr id="28" name="Рисунок 28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947">
        <w:rPr>
          <w:rFonts w:ascii="Times New Roman" w:hAnsi="Times New Roman" w:cs="Times New Roman"/>
          <w:sz w:val="32"/>
          <w:szCs w:val="32"/>
        </w:rPr>
        <w:t>высота площадки не менее 3 м</w:t>
      </w:r>
      <w:r w:rsidRPr="00A35947">
        <w:rPr>
          <w:rFonts w:ascii="Times New Roman" w:hAnsi="Times New Roman" w:cs="Times New Roman"/>
          <w:sz w:val="32"/>
          <w:szCs w:val="32"/>
        </w:rPr>
        <w:br/>
      </w:r>
      <w:r w:rsidRPr="00A3594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B832A07" wp14:editId="3CE1E087">
            <wp:extent cx="154305" cy="154305"/>
            <wp:effectExtent l="0" t="0" r="0" b="0"/>
            <wp:docPr id="29" name="Рисунок 29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947">
        <w:rPr>
          <w:rFonts w:ascii="Times New Roman" w:hAnsi="Times New Roman" w:cs="Times New Roman"/>
          <w:sz w:val="32"/>
          <w:szCs w:val="32"/>
        </w:rPr>
        <w:t>реквизит собирается на площадке (вывозится на колёсах, диаметр реквизита 2,5 м, высота 2,10)</w:t>
      </w:r>
      <w:r w:rsidRPr="00A35947">
        <w:rPr>
          <w:rFonts w:ascii="Times New Roman" w:hAnsi="Times New Roman" w:cs="Times New Roman"/>
          <w:sz w:val="32"/>
          <w:szCs w:val="32"/>
        </w:rPr>
        <w:br/>
      </w:r>
      <w:r w:rsidRPr="00A3594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1F03352" wp14:editId="5BC5FEF8">
            <wp:extent cx="154305" cy="154305"/>
            <wp:effectExtent l="0" t="0" r="0" b="0"/>
            <wp:docPr id="30" name="Рисунок 30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947">
        <w:rPr>
          <w:rFonts w:ascii="Times New Roman" w:hAnsi="Times New Roman" w:cs="Times New Roman"/>
          <w:sz w:val="32"/>
          <w:szCs w:val="32"/>
        </w:rPr>
        <w:t>монтаж 50 мин, демонтаж 35-40 мин</w:t>
      </w:r>
      <w:r w:rsidRPr="00A35947">
        <w:rPr>
          <w:rFonts w:ascii="Times New Roman" w:hAnsi="Times New Roman" w:cs="Times New Roman"/>
          <w:sz w:val="32"/>
          <w:szCs w:val="32"/>
        </w:rPr>
        <w:br/>
      </w:r>
      <w:r w:rsidRPr="00A3594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6EDB665" wp14:editId="053066D5">
            <wp:extent cx="154305" cy="154305"/>
            <wp:effectExtent l="0" t="0" r="0" b="0"/>
            <wp:docPr id="31" name="Рисунок 31" descr="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947">
        <w:rPr>
          <w:rFonts w:ascii="Times New Roman" w:hAnsi="Times New Roman" w:cs="Times New Roman"/>
          <w:sz w:val="32"/>
          <w:szCs w:val="32"/>
        </w:rPr>
        <w:t xml:space="preserve">« Петли» </w:t>
      </w:r>
      <w:r w:rsidRPr="00A35947">
        <w:rPr>
          <w:rFonts w:ascii="Times New Roman" w:hAnsi="Times New Roman" w:cs="Times New Roman"/>
          <w:sz w:val="32"/>
          <w:szCs w:val="32"/>
        </w:rPr>
        <w:br/>
      </w:r>
      <w:r w:rsidRPr="00A3594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87AFFDB" wp14:editId="73479AA6">
            <wp:extent cx="154305" cy="154305"/>
            <wp:effectExtent l="0" t="0" r="0" b="0"/>
            <wp:docPr id="32" name="Рисунок 32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947">
        <w:rPr>
          <w:rFonts w:ascii="Times New Roman" w:hAnsi="Times New Roman" w:cs="Times New Roman"/>
          <w:sz w:val="32"/>
          <w:szCs w:val="32"/>
        </w:rPr>
        <w:t xml:space="preserve">Наличие подъемного механизма (лебедки) на площадке. Высота не менее 4х метров. </w:t>
      </w:r>
      <w:r w:rsidRPr="00A35947">
        <w:rPr>
          <w:rFonts w:ascii="Times New Roman" w:hAnsi="Times New Roman" w:cs="Times New Roman"/>
          <w:sz w:val="32"/>
          <w:szCs w:val="32"/>
        </w:rPr>
        <w:br/>
      </w:r>
      <w:r w:rsidRPr="00A3594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1B6531E" wp14:editId="6344AF05">
            <wp:extent cx="154305" cy="154305"/>
            <wp:effectExtent l="0" t="0" r="0" b="0"/>
            <wp:docPr id="33" name="Рисунок 33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947">
        <w:rPr>
          <w:rFonts w:ascii="Times New Roman" w:hAnsi="Times New Roman" w:cs="Times New Roman"/>
          <w:sz w:val="32"/>
          <w:szCs w:val="32"/>
        </w:rPr>
        <w:t>Технический специалист для управления лебёдкой.</w:t>
      </w:r>
      <w:r w:rsidRPr="00A35947">
        <w:rPr>
          <w:rFonts w:ascii="Times New Roman" w:hAnsi="Times New Roman" w:cs="Times New Roman"/>
          <w:sz w:val="32"/>
          <w:szCs w:val="32"/>
        </w:rPr>
        <w:br/>
      </w:r>
    </w:p>
    <w:p w:rsidR="00304242" w:rsidRPr="00A35947" w:rsidRDefault="00A35947" w:rsidP="00A35947">
      <w:pPr>
        <w:rPr>
          <w:rFonts w:ascii="Times New Roman" w:hAnsi="Times New Roman" w:cs="Times New Roman"/>
          <w:b/>
          <w:sz w:val="32"/>
          <w:szCs w:val="32"/>
        </w:rPr>
      </w:pPr>
      <w:r w:rsidRPr="00A35947">
        <w:rPr>
          <w:rFonts w:ascii="Times New Roman" w:hAnsi="Times New Roman" w:cs="Times New Roman"/>
          <w:sz w:val="32"/>
          <w:szCs w:val="32"/>
        </w:rPr>
        <w:br/>
      </w:r>
    </w:p>
    <w:sectPr w:rsidR="00304242" w:rsidRPr="00A3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47"/>
    <w:rsid w:val="001D2197"/>
    <w:rsid w:val="00304242"/>
    <w:rsid w:val="00A35947"/>
    <w:rsid w:val="00E8134E"/>
    <w:rsid w:val="00E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DF55"/>
  <w15:chartTrackingRefBased/>
  <w15:docId w15:val="{4B6EB58D-6F4B-429C-8AF3-C017E5B6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2020-11-01T17:51:00Z</dcterms:created>
  <dcterms:modified xsi:type="dcterms:W3CDTF">2020-11-01T18:07:00Z</dcterms:modified>
</cp:coreProperties>
</file>