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4B" w:rsidRDefault="00892F4B" w:rsidP="00892F4B">
      <w:pPr>
        <w:pStyle w:val="a3"/>
        <w:shd w:val="clear" w:color="auto" w:fill="FFFFFF"/>
        <w:spacing w:after="0" w:line="360" w:lineRule="atLeast"/>
        <w:rPr>
          <w:rFonts w:ascii="Noteworthy" w:eastAsia="Times New Roman" w:hAnsi="Noteworthy" w:cs="Times New Roman"/>
          <w:b/>
          <w:bCs/>
          <w:color w:val="000000"/>
          <w:sz w:val="27"/>
          <w:szCs w:val="27"/>
          <w:lang w:val="ru-RU" w:eastAsia="ru-RU"/>
        </w:rPr>
      </w:pPr>
      <w:r>
        <w:rPr>
          <w:rFonts w:ascii="Noteworthy" w:eastAsia="Times New Roman" w:hAnsi="Noteworthy" w:cs="Times New Roman"/>
          <w:b/>
          <w:bCs/>
          <w:color w:val="000000"/>
          <w:sz w:val="27"/>
          <w:szCs w:val="27"/>
          <w:lang w:val="ru-RU" w:eastAsia="ru-RU"/>
        </w:rPr>
        <w:t xml:space="preserve">Райдер </w:t>
      </w:r>
      <w:proofErr w:type="spellStart"/>
      <w:r>
        <w:rPr>
          <w:rFonts w:ascii="Noteworthy" w:eastAsia="Times New Roman" w:hAnsi="Noteworthy" w:cs="Times New Roman"/>
          <w:b/>
          <w:bCs/>
          <w:color w:val="000000"/>
          <w:sz w:val="27"/>
          <w:szCs w:val="27"/>
          <w:lang w:eastAsia="ru-RU"/>
        </w:rPr>
        <w:t>Termenvox</w:t>
      </w:r>
      <w:proofErr w:type="spellEnd"/>
      <w:r>
        <w:rPr>
          <w:rFonts w:ascii="Noteworthy" w:eastAsia="Times New Roman" w:hAnsi="Noteworthy" w:cs="Times New Roman"/>
          <w:b/>
          <w:bCs/>
          <w:color w:val="000000"/>
          <w:sz w:val="27"/>
          <w:szCs w:val="27"/>
          <w:lang w:val="ru-RU" w:eastAsia="ru-RU"/>
        </w:rPr>
        <w:t xml:space="preserve"> DJ</w:t>
      </w:r>
    </w:p>
    <w:p w:rsidR="00892F4B" w:rsidRPr="00892F4B" w:rsidRDefault="00892F4B" w:rsidP="00892F4B">
      <w:pPr>
        <w:pStyle w:val="a3"/>
        <w:shd w:val="clear" w:color="auto" w:fill="FFFFFF"/>
        <w:spacing w:after="0" w:line="360" w:lineRule="atLeast"/>
        <w:rPr>
          <w:rFonts w:ascii="Noteworthy" w:eastAsia="Times New Roman" w:hAnsi="Noteworthy" w:cs="Times New Roman"/>
          <w:b/>
          <w:bCs/>
          <w:color w:val="000000"/>
          <w:sz w:val="27"/>
          <w:szCs w:val="27"/>
          <w:lang w:val="ru-RU" w:eastAsia="ru-RU"/>
        </w:rPr>
      </w:pPr>
    </w:p>
    <w:p w:rsidR="00892F4B" w:rsidRPr="00892F4B" w:rsidRDefault="00892F4B" w:rsidP="00892F4B">
      <w:pPr>
        <w:shd w:val="clear" w:color="auto" w:fill="FFFFFF"/>
        <w:spacing w:after="0" w:line="360" w:lineRule="atLeast"/>
        <w:ind w:left="360"/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</w:pP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- акустическая система</w:t>
      </w:r>
    </w:p>
    <w:p w:rsidR="00892F4B" w:rsidRPr="00892F4B" w:rsidRDefault="00892F4B" w:rsidP="00892F4B">
      <w:pPr>
        <w:shd w:val="clear" w:color="auto" w:fill="FFFFFF"/>
        <w:spacing w:after="0" w:line="360" w:lineRule="atLeast"/>
        <w:ind w:left="360"/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</w:pP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- комплект кабелей от усилителя акустической системы к DJ (TRS разъемы со стороны DJ)</w:t>
      </w:r>
    </w:p>
    <w:p w:rsidR="00892F4B" w:rsidRPr="00892F4B" w:rsidRDefault="00892F4B" w:rsidP="00892F4B">
      <w:pPr>
        <w:shd w:val="clear" w:color="auto" w:fill="FFFFFF"/>
        <w:spacing w:after="0" w:line="360" w:lineRule="atLeast"/>
        <w:ind w:left="360"/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</w:pP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- мониторная линия (2 монитора) независимая от акустической системы</w:t>
      </w:r>
    </w:p>
    <w:p w:rsidR="00892F4B" w:rsidRPr="00892F4B" w:rsidRDefault="00892F4B" w:rsidP="00892F4B">
      <w:pPr>
        <w:shd w:val="clear" w:color="auto" w:fill="FFFFFF"/>
        <w:spacing w:after="0" w:line="360" w:lineRule="atLeast"/>
        <w:ind w:left="360"/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</w:pP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- комплект кабелей от усилителя мониторной линии к DJ (TRS разъемы со стороны DJ)</w:t>
      </w:r>
    </w:p>
    <w:p w:rsidR="00892F4B" w:rsidRPr="00892F4B" w:rsidRDefault="00892F4B" w:rsidP="00892F4B">
      <w:pPr>
        <w:shd w:val="clear" w:color="auto" w:fill="FFFFFF"/>
        <w:spacing w:after="0" w:line="360" w:lineRule="atLeast"/>
        <w:ind w:left="360"/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</w:pP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- стол не менее 120х80 см</w:t>
      </w:r>
    </w:p>
    <w:p w:rsidR="00892F4B" w:rsidRPr="00892F4B" w:rsidRDefault="00892F4B" w:rsidP="00892F4B">
      <w:pPr>
        <w:shd w:val="clear" w:color="auto" w:fill="FFFFFF"/>
        <w:spacing w:after="0" w:line="360" w:lineRule="atLeast"/>
        <w:ind w:left="360"/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</w:pP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- два стула</w:t>
      </w:r>
    </w:p>
    <w:p w:rsidR="00892F4B" w:rsidRPr="00892F4B" w:rsidRDefault="00892F4B" w:rsidP="00892F4B">
      <w:pPr>
        <w:shd w:val="clear" w:color="auto" w:fill="FFFFFF"/>
        <w:spacing w:after="0" w:line="360" w:lineRule="atLeast"/>
        <w:ind w:left="360"/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</w:pP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 xml:space="preserve">- </w:t>
      </w:r>
      <w:r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н</w:t>
      </w: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ужн</w:t>
      </w:r>
      <w:r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ы</w:t>
      </w: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 xml:space="preserve"> 2</w:t>
      </w:r>
      <w:r w:rsidR="00DD028E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 xml:space="preserve"> </w:t>
      </w: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розетки для электрон</w:t>
      </w:r>
      <w:r w:rsidR="00381460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ного музыканта</w:t>
      </w: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 xml:space="preserve"> и 1</w:t>
      </w:r>
      <w:r w:rsidR="00DD028E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 xml:space="preserve"> </w:t>
      </w:r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 xml:space="preserve">для </w:t>
      </w:r>
      <w:proofErr w:type="spellStart"/>
      <w:r w:rsidRPr="00892F4B">
        <w:rPr>
          <w:rFonts w:ascii="Noteworthy" w:eastAsia="Times New Roman" w:hAnsi="Noteworthy" w:cs="Times New Roman"/>
          <w:bCs/>
          <w:color w:val="000000"/>
          <w:sz w:val="27"/>
          <w:szCs w:val="27"/>
          <w:lang w:val="ru-RU" w:eastAsia="ru-RU"/>
        </w:rPr>
        <w:t>терменвокса</w:t>
      </w:r>
      <w:proofErr w:type="spellEnd"/>
    </w:p>
    <w:p w:rsidR="00892F4B" w:rsidRPr="00892F4B" w:rsidRDefault="00892F4B" w:rsidP="00892F4B">
      <w:pPr>
        <w:rPr>
          <w:rFonts w:ascii="Times New Roman" w:hAnsi="Times New Roman"/>
          <w:lang w:val="ru-RU"/>
        </w:rPr>
      </w:pPr>
      <w:bookmarkStart w:id="0" w:name="_GoBack"/>
      <w:bookmarkEnd w:id="0"/>
    </w:p>
    <w:sectPr w:rsidR="00892F4B" w:rsidRPr="00892F4B" w:rsidSect="00FC7F4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eworth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035A"/>
    <w:multiLevelType w:val="hybridMultilevel"/>
    <w:tmpl w:val="22741E40"/>
    <w:lvl w:ilvl="0" w:tplc="7AC2C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8490F"/>
    <w:rsid w:val="00381460"/>
    <w:rsid w:val="0088490F"/>
    <w:rsid w:val="00892F4B"/>
    <w:rsid w:val="00DD028E"/>
    <w:rsid w:val="00FB62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C7526-4595-4ECC-8672-80D02DE0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327</Characters>
  <Application>Microsoft Office Word</Application>
  <DocSecurity>0</DocSecurity>
  <Lines>2</Lines>
  <Paragraphs>1</Paragraphs>
  <ScaleCrop>false</ScaleCrop>
  <Company>hh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Араксия Гзогян</cp:lastModifiedBy>
  <cp:revision>5</cp:revision>
  <dcterms:created xsi:type="dcterms:W3CDTF">2011-08-03T09:39:00Z</dcterms:created>
  <dcterms:modified xsi:type="dcterms:W3CDTF">2015-11-09T21:30:00Z</dcterms:modified>
</cp:coreProperties>
</file>