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0" w:rsidRPr="000813FC" w:rsidRDefault="005E04E0" w:rsidP="005E04E0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 xml:space="preserve">ТЕХНИЧЕСКИЙ РАЙДЕР </w:t>
      </w:r>
      <w:r>
        <w:rPr>
          <w:rFonts w:asciiTheme="majorHAnsi" w:hAnsiTheme="majorHAnsi" w:cs="Times New Roman"/>
          <w:b/>
          <w:sz w:val="20"/>
          <w:szCs w:val="20"/>
        </w:rPr>
        <w:t>КАВЕР-</w:t>
      </w:r>
      <w:r w:rsidRPr="000813FC">
        <w:rPr>
          <w:rFonts w:asciiTheme="majorHAnsi" w:hAnsiTheme="majorHAnsi" w:cs="Times New Roman"/>
          <w:b/>
          <w:sz w:val="20"/>
          <w:szCs w:val="20"/>
        </w:rPr>
        <w:t xml:space="preserve">ГРУППЫ </w:t>
      </w:r>
      <w:r>
        <w:rPr>
          <w:rFonts w:asciiTheme="majorHAnsi" w:hAnsiTheme="majorHAnsi" w:cs="Times New Roman"/>
          <w:b/>
          <w:sz w:val="20"/>
          <w:szCs w:val="20"/>
        </w:rPr>
        <w:t>АДРЕНАЛИН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Пожалуйста, внимательно ознакомьтесь </w:t>
      </w:r>
      <w:proofErr w:type="gramStart"/>
      <w:r w:rsidRPr="000813FC">
        <w:rPr>
          <w:rFonts w:asciiTheme="majorHAnsi" w:hAnsiTheme="majorHAnsi" w:cs="Times New Roman"/>
          <w:sz w:val="20"/>
          <w:szCs w:val="20"/>
        </w:rPr>
        <w:t>с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 xml:space="preserve"> данным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райдером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Мы понимаем, что возможности технического оснащения различных концертных площадок могут весьма сильно отличаться друг от друга. Однако</w:t>
      </w:r>
      <w:proofErr w:type="gramStart"/>
      <w:r w:rsidRPr="000813FC">
        <w:rPr>
          <w:rFonts w:asciiTheme="majorHAnsi" w:hAnsiTheme="majorHAnsi" w:cs="Times New Roman"/>
          <w:sz w:val="20"/>
          <w:szCs w:val="20"/>
        </w:rPr>
        <w:t>,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 xml:space="preserve"> максимально четкое соблюдение пунктов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райдера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позволит нам провести концерт наиболее эффективно и качественно. Все вопросы, связанные с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райдером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>, Вы можете согласовать по телефону: +7 (903) 616-40-45 Дмитрий</w:t>
      </w:r>
    </w:p>
    <w:p w:rsidR="005E04E0" w:rsidRPr="000813FC" w:rsidRDefault="005E04E0" w:rsidP="005E04E0">
      <w:pPr>
        <w:spacing w:line="240" w:lineRule="auto"/>
        <w:jc w:val="both"/>
        <w:rPr>
          <w:b/>
        </w:rPr>
      </w:pPr>
      <w:r w:rsidRPr="000813FC">
        <w:rPr>
          <w:b/>
        </w:rPr>
        <w:t xml:space="preserve">P.A. </w:t>
      </w:r>
      <w:proofErr w:type="spellStart"/>
      <w:r w:rsidRPr="000813FC">
        <w:rPr>
          <w:b/>
        </w:rPr>
        <w:t>Specifications</w:t>
      </w:r>
      <w:proofErr w:type="spellEnd"/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Суммарная мощность P.A. системы выставляется из расчета 10 Вт RMS на 1 место, но не менее 2-х -3-х кВт - и более в зависимости от размера помещения. (Для открытых площадок не менее 5 кВт). 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Микшер не менее 16 каналов (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Soundcraft,Midas,Yamaha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813FC">
        <w:rPr>
          <w:rFonts w:asciiTheme="majorHAnsi" w:hAnsiTheme="majorHAnsi" w:cs="Times New Roman"/>
          <w:sz w:val="20"/>
          <w:szCs w:val="20"/>
          <w:lang w:val="en-US"/>
        </w:rPr>
        <w:t>Dynacord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и т.д.).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Пульт должен иметь не менее 16 каналов, с возможностью не менее 5-и отборов (AUX). Если пульт находится не на сцене – необходим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мультикор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достаточной длины.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Обработка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Lexicon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, TC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Electronics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. (если нет встроенных обработок в микшере) 2 компрессора для вокала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Система должна быть с подавлением обратной связи, чтобы не заводились микрофоны.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Питание сцены(220в) розетк</w:t>
      </w:r>
      <w:proofErr w:type="gramStart"/>
      <w:r w:rsidRPr="000813FC">
        <w:rPr>
          <w:rFonts w:asciiTheme="majorHAnsi" w:hAnsiTheme="majorHAnsi" w:cs="Times New Roman"/>
          <w:sz w:val="20"/>
          <w:szCs w:val="20"/>
        </w:rPr>
        <w:t>и(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>евро) от 6 штук.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3 микрофона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Shure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58 </w:t>
      </w:r>
      <w:r w:rsidRPr="000813FC">
        <w:rPr>
          <w:rFonts w:asciiTheme="majorHAnsi" w:hAnsiTheme="majorHAnsi" w:cs="Times New Roman"/>
          <w:sz w:val="20"/>
          <w:szCs w:val="20"/>
          <w:lang w:val="en-US"/>
        </w:rPr>
        <w:t>beta</w:t>
      </w:r>
      <w:r w:rsidRPr="000813FC">
        <w:rPr>
          <w:rFonts w:asciiTheme="majorHAnsi" w:hAnsiTheme="majorHAnsi" w:cs="Times New Roman"/>
          <w:sz w:val="20"/>
          <w:szCs w:val="20"/>
        </w:rPr>
        <w:t xml:space="preserve">  </w:t>
      </w:r>
      <w:proofErr w:type="spellStart"/>
      <w:proofErr w:type="gramStart"/>
      <w:r w:rsidRPr="000813FC">
        <w:rPr>
          <w:rFonts w:asciiTheme="majorHAnsi" w:hAnsiTheme="majorHAnsi" w:cs="Times New Roman"/>
          <w:sz w:val="20"/>
          <w:szCs w:val="20"/>
        </w:rPr>
        <w:t>c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>о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стойками (не журавль)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0813FC">
        <w:rPr>
          <w:rFonts w:asciiTheme="majorHAnsi" w:hAnsiTheme="majorHAnsi" w:cs="Times New Roman"/>
          <w:sz w:val="20"/>
          <w:szCs w:val="20"/>
        </w:rPr>
        <w:t>для вокалистов. Можно один радио.</w:t>
      </w:r>
    </w:p>
    <w:p w:rsidR="005E04E0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Вся необходимая коммутация для 4 музыкантов и 2 вокалистов.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>MONITORS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Три линии мониторов мощностью от 200 ватт (всего 5 мониторов).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 xml:space="preserve">Внимание!!! </w:t>
      </w:r>
      <w:r w:rsidRPr="000813FC">
        <w:rPr>
          <w:rFonts w:asciiTheme="majorHAnsi" w:hAnsiTheme="majorHAnsi" w:cs="Times New Roman"/>
          <w:sz w:val="20"/>
          <w:szCs w:val="20"/>
        </w:rPr>
        <w:t>Группе требуется звукорежиссер, поэтому количество приборов обработки он определяет сам. К моменту начала настройки группы всё оборудование должно быть подключено и находится в рабочем состоянии. Необходимо присутствие технически грамотного персонала отвечающего за коммутацию звука и электричества на концертной площадке.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>DRUMS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Установка TAMA,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Yamaha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Sonor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со специальными микрофонами для озвучивания: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0813FC">
        <w:rPr>
          <w:rFonts w:asciiTheme="majorHAnsi" w:hAnsiTheme="majorHAnsi" w:cs="Times New Roman"/>
          <w:sz w:val="20"/>
          <w:szCs w:val="20"/>
        </w:rPr>
        <w:t xml:space="preserve">(DW: 22”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bass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drum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, 16”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floor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tom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, </w:t>
      </w:r>
      <w:r w:rsidRPr="00245627">
        <w:rPr>
          <w:rFonts w:asciiTheme="majorHAnsi" w:hAnsiTheme="majorHAnsi" w:cs="Times New Roman"/>
          <w:sz w:val="20"/>
          <w:szCs w:val="20"/>
        </w:rPr>
        <w:t>10</w:t>
      </w:r>
      <w:r w:rsidRPr="000813FC">
        <w:rPr>
          <w:rFonts w:asciiTheme="majorHAnsi" w:hAnsiTheme="majorHAnsi" w:cs="Times New Roman"/>
          <w:sz w:val="20"/>
          <w:szCs w:val="20"/>
        </w:rPr>
        <w:t>”, 1</w:t>
      </w:r>
      <w:r w:rsidRPr="00245627">
        <w:rPr>
          <w:rFonts w:asciiTheme="majorHAnsi" w:hAnsiTheme="majorHAnsi" w:cs="Times New Roman"/>
          <w:sz w:val="20"/>
          <w:szCs w:val="20"/>
        </w:rPr>
        <w:t>2</w:t>
      </w:r>
      <w:r w:rsidRPr="000813FC">
        <w:rPr>
          <w:rFonts w:asciiTheme="majorHAnsi" w:hAnsiTheme="majorHAnsi" w:cs="Times New Roman"/>
          <w:sz w:val="20"/>
          <w:szCs w:val="20"/>
        </w:rPr>
        <w:t xml:space="preserve">”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rack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toms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, 3 стойки под тарелки; 1 стойка под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Hi-Hat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с зажимом; 1 стойка под малый барабан; стульчик для барабанщика, регулируемый по высоте, педаль; Коврик под установку размером 1.5*1.5 метра или резиновое покрытие.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 xml:space="preserve">  Стойки для озвучивания ударной установки. Сеть 220</w:t>
      </w:r>
      <w:proofErr w:type="gramStart"/>
      <w:r w:rsidRPr="000813FC">
        <w:rPr>
          <w:rFonts w:asciiTheme="majorHAnsi" w:hAnsiTheme="majorHAnsi" w:cs="Times New Roman"/>
          <w:sz w:val="20"/>
          <w:szCs w:val="20"/>
        </w:rPr>
        <w:t xml:space="preserve"> В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 xml:space="preserve"> не менее 2 розеток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 xml:space="preserve">BASS GUITAR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Басовый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комбик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от 300 Вт.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Гитарная стойка. Сеть 220 В.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813FC">
        <w:rPr>
          <w:rFonts w:asciiTheme="majorHAnsi" w:hAnsiTheme="majorHAnsi" w:cs="Times New Roman"/>
          <w:b/>
          <w:sz w:val="20"/>
          <w:szCs w:val="20"/>
        </w:rPr>
        <w:t xml:space="preserve">GUITAR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Гитарный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комбик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не менее 50 Вт Желателен для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озвучки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Shure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sm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 57.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 xml:space="preserve"> Гитарная стойка. Сеть 220</w:t>
      </w:r>
      <w:proofErr w:type="gramStart"/>
      <w:r w:rsidRPr="000813FC">
        <w:rPr>
          <w:rFonts w:asciiTheme="majorHAnsi" w:hAnsiTheme="majorHAnsi" w:cs="Times New Roman"/>
          <w:sz w:val="20"/>
          <w:szCs w:val="20"/>
        </w:rPr>
        <w:t xml:space="preserve"> В</w:t>
      </w:r>
      <w:proofErr w:type="gramEnd"/>
      <w:r w:rsidRPr="000813FC">
        <w:rPr>
          <w:rFonts w:asciiTheme="majorHAnsi" w:hAnsiTheme="majorHAnsi" w:cs="Times New Roman"/>
          <w:sz w:val="20"/>
          <w:szCs w:val="20"/>
        </w:rPr>
        <w:t xml:space="preserve"> (три точки).</w:t>
      </w:r>
    </w:p>
    <w:p w:rsidR="005E04E0" w:rsidRPr="008855D7" w:rsidRDefault="005E04E0" w:rsidP="005E04E0">
      <w:pPr>
        <w:spacing w:line="240" w:lineRule="auto"/>
        <w:jc w:val="both"/>
        <w:rPr>
          <w:rFonts w:asciiTheme="majorHAnsi" w:hAnsiTheme="majorHAnsi" w:cs="Times New Roman"/>
          <w:b/>
          <w:sz w:val="20"/>
          <w:szCs w:val="20"/>
          <w:lang w:val="en-US"/>
        </w:rPr>
      </w:pPr>
      <w:r w:rsidRPr="008855D7">
        <w:rPr>
          <w:rFonts w:asciiTheme="majorHAnsi" w:hAnsiTheme="majorHAnsi" w:cs="Times New Roman"/>
          <w:b/>
          <w:sz w:val="20"/>
          <w:szCs w:val="20"/>
          <w:lang w:val="en-US"/>
        </w:rPr>
        <w:t xml:space="preserve">KEY </w:t>
      </w:r>
    </w:p>
    <w:p w:rsidR="005E04E0" w:rsidRPr="008855D7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r w:rsidRPr="008855D7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8855D7">
        <w:rPr>
          <w:rFonts w:asciiTheme="majorHAnsi" w:hAnsiTheme="majorHAnsi" w:cs="Times New Roman"/>
          <w:sz w:val="20"/>
          <w:szCs w:val="20"/>
          <w:lang w:val="en-US"/>
        </w:rPr>
        <w:t xml:space="preserve">Di-box 1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шт</w:t>
      </w:r>
      <w:proofErr w:type="spellEnd"/>
      <w:r w:rsidRPr="008855D7">
        <w:rPr>
          <w:rFonts w:asciiTheme="majorHAnsi" w:hAnsiTheme="majorHAnsi" w:cs="Times New Roman"/>
          <w:sz w:val="20"/>
          <w:szCs w:val="20"/>
          <w:lang w:val="en-US"/>
        </w:rPr>
        <w:t xml:space="preserve">, </w:t>
      </w:r>
      <w:r w:rsidRPr="000813FC">
        <w:rPr>
          <w:rFonts w:asciiTheme="majorHAnsi" w:hAnsiTheme="majorHAnsi" w:cs="Times New Roman"/>
          <w:sz w:val="20"/>
          <w:szCs w:val="20"/>
        </w:rPr>
        <w:t>моно</w:t>
      </w:r>
      <w:r w:rsidRPr="008855D7">
        <w:rPr>
          <w:rFonts w:asciiTheme="majorHAnsi" w:hAnsiTheme="majorHAnsi" w:cs="Times New Roman"/>
          <w:sz w:val="20"/>
          <w:szCs w:val="20"/>
          <w:lang w:val="en-US"/>
        </w:rPr>
        <w:t xml:space="preserve"> 4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шт</w:t>
      </w:r>
      <w:proofErr w:type="spellEnd"/>
      <w:r w:rsidRPr="008855D7">
        <w:rPr>
          <w:rFonts w:asciiTheme="majorHAnsi" w:hAnsiTheme="majorHAnsi" w:cs="Times New Roman"/>
          <w:sz w:val="20"/>
          <w:szCs w:val="20"/>
          <w:lang w:val="en-US"/>
        </w:rPr>
        <w:t>.</w:t>
      </w:r>
      <w:proofErr w:type="gramEnd"/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855D7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Pr="000813FC">
        <w:rPr>
          <w:rFonts w:asciiTheme="majorHAnsi" w:hAnsiTheme="majorHAnsi" w:cs="Times New Roman"/>
          <w:sz w:val="20"/>
          <w:szCs w:val="20"/>
        </w:rPr>
        <w:t>2-х ярусная клавишная стойка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lastRenderedPageBreak/>
        <w:t xml:space="preserve">Наличие исправной коммутации в достаточном количестве и достаточной длины является крайне важным пунктом </w:t>
      </w:r>
      <w:proofErr w:type="spellStart"/>
      <w:r w:rsidRPr="000813FC">
        <w:rPr>
          <w:rFonts w:asciiTheme="majorHAnsi" w:hAnsiTheme="majorHAnsi" w:cs="Times New Roman"/>
          <w:sz w:val="20"/>
          <w:szCs w:val="20"/>
        </w:rPr>
        <w:t>райдера</w:t>
      </w:r>
      <w:proofErr w:type="spellEnd"/>
      <w:r w:rsidRPr="000813FC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5E04E0" w:rsidRPr="000813FC" w:rsidRDefault="005E04E0" w:rsidP="005E04E0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13FC">
        <w:rPr>
          <w:rFonts w:asciiTheme="majorHAnsi" w:hAnsiTheme="majorHAnsi" w:cs="Times New Roman"/>
          <w:sz w:val="20"/>
          <w:szCs w:val="20"/>
        </w:rPr>
        <w:t>При необходимости предлагаем звуковое оборудование на Ваше мероприятие.</w:t>
      </w:r>
    </w:p>
    <w:p w:rsidR="004F5A0E" w:rsidRDefault="004F5A0E"/>
    <w:sectPr w:rsidR="004F5A0E" w:rsidSect="004F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4E0"/>
    <w:rsid w:val="004F5A0E"/>
    <w:rsid w:val="005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Линская</dc:creator>
  <cp:lastModifiedBy>Виктория Линская</cp:lastModifiedBy>
  <cp:revision>1</cp:revision>
  <dcterms:created xsi:type="dcterms:W3CDTF">2015-09-08T15:46:00Z</dcterms:created>
  <dcterms:modified xsi:type="dcterms:W3CDTF">2015-09-08T15:46:00Z</dcterms:modified>
</cp:coreProperties>
</file>