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9D" w:rsidRDefault="005E476B" w:rsidP="005E476B">
      <w:pPr>
        <w:jc w:val="center"/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42C9110F" wp14:editId="36A032CF">
            <wp:extent cx="3259871" cy="1900052"/>
            <wp:effectExtent l="0" t="0" r="0" b="5080"/>
            <wp:docPr id="2" name="Рисунок 2" descr="D:\!!! ДАННЫЕ\Лого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!! ДАННЫЕ\Лого 2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39" cy="190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A6" w:rsidRDefault="00364BA6" w:rsidP="0080519D">
      <w:pPr>
        <w:jc w:val="center"/>
      </w:pPr>
    </w:p>
    <w:p w:rsidR="0080519D" w:rsidRDefault="0080519D" w:rsidP="0080519D">
      <w:pPr>
        <w:jc w:val="center"/>
      </w:pPr>
    </w:p>
    <w:p w:rsidR="00394D52" w:rsidRPr="00394D52" w:rsidRDefault="00394D52" w:rsidP="0080519D">
      <w:pPr>
        <w:jc w:val="center"/>
        <w:rPr>
          <w:rFonts w:cs="Calibri"/>
          <w:b/>
          <w:color w:val="C00000"/>
          <w:sz w:val="44"/>
          <w:szCs w:val="44"/>
          <w:lang w:val="en-US"/>
        </w:rPr>
      </w:pPr>
    </w:p>
    <w:p w:rsidR="0080519D" w:rsidRDefault="0080519D" w:rsidP="0080519D">
      <w:pPr>
        <w:jc w:val="center"/>
        <w:rPr>
          <w:rFonts w:cs="Calibri"/>
          <w:b/>
          <w:color w:val="C00000"/>
          <w:sz w:val="44"/>
          <w:szCs w:val="44"/>
        </w:rPr>
      </w:pPr>
    </w:p>
    <w:p w:rsidR="0080519D" w:rsidRPr="00A86508" w:rsidRDefault="00263CF1" w:rsidP="0080519D">
      <w:pPr>
        <w:jc w:val="center"/>
        <w:rPr>
          <w:rFonts w:cstheme="minorHAnsi"/>
          <w:b/>
          <w:color w:val="C00000"/>
          <w:sz w:val="48"/>
          <w:szCs w:val="48"/>
        </w:rPr>
      </w:pPr>
      <w:r>
        <w:rPr>
          <w:rFonts w:cstheme="minorHAnsi"/>
          <w:b/>
          <w:color w:val="C00000"/>
          <w:sz w:val="48"/>
          <w:szCs w:val="48"/>
        </w:rPr>
        <w:t>ТЕХНИЧЕСКИЙ И БЫТОВОЙ РАЙДЕР</w:t>
      </w:r>
    </w:p>
    <w:p w:rsidR="0080519D" w:rsidRDefault="0080519D" w:rsidP="0080519D">
      <w:pPr>
        <w:jc w:val="center"/>
        <w:rPr>
          <w:rFonts w:cs="Calibri"/>
          <w:b/>
          <w:color w:val="C00000"/>
          <w:sz w:val="44"/>
          <w:szCs w:val="44"/>
        </w:rPr>
      </w:pPr>
    </w:p>
    <w:p w:rsidR="0080519D" w:rsidRDefault="0080519D" w:rsidP="0080519D">
      <w:pPr>
        <w:jc w:val="center"/>
        <w:rPr>
          <w:rFonts w:cs="Calibri"/>
          <w:b/>
          <w:color w:val="C00000"/>
          <w:sz w:val="44"/>
          <w:szCs w:val="44"/>
        </w:rPr>
      </w:pPr>
    </w:p>
    <w:p w:rsidR="0080519D" w:rsidRDefault="0080519D" w:rsidP="0080519D">
      <w:pPr>
        <w:jc w:val="center"/>
        <w:rPr>
          <w:rFonts w:cs="Calibri"/>
          <w:b/>
          <w:color w:val="C00000"/>
          <w:sz w:val="44"/>
          <w:szCs w:val="44"/>
        </w:rPr>
      </w:pPr>
    </w:p>
    <w:p w:rsidR="0080519D" w:rsidRDefault="0080519D" w:rsidP="0080519D">
      <w:pPr>
        <w:jc w:val="center"/>
        <w:rPr>
          <w:rFonts w:cs="Calibri"/>
          <w:b/>
          <w:color w:val="C00000"/>
          <w:sz w:val="44"/>
          <w:szCs w:val="44"/>
        </w:rPr>
      </w:pPr>
    </w:p>
    <w:p w:rsidR="0080519D" w:rsidRDefault="0080519D" w:rsidP="0080519D">
      <w:pPr>
        <w:jc w:val="center"/>
        <w:rPr>
          <w:rFonts w:cs="Calibri"/>
          <w:b/>
          <w:color w:val="C00000"/>
          <w:sz w:val="44"/>
          <w:szCs w:val="44"/>
        </w:rPr>
      </w:pPr>
    </w:p>
    <w:p w:rsidR="0080519D" w:rsidRPr="00A86508" w:rsidRDefault="0080519D" w:rsidP="0080519D">
      <w:pPr>
        <w:jc w:val="right"/>
        <w:rPr>
          <w:rFonts w:cstheme="minorHAnsi"/>
          <w:b/>
          <w:sz w:val="28"/>
          <w:szCs w:val="28"/>
        </w:rPr>
      </w:pPr>
      <w:r w:rsidRPr="00A86508">
        <w:rPr>
          <w:rFonts w:cstheme="minorHAnsi"/>
          <w:b/>
          <w:sz w:val="28"/>
          <w:szCs w:val="28"/>
        </w:rPr>
        <w:t>По всем вопросам обращаться:</w:t>
      </w:r>
    </w:p>
    <w:p w:rsidR="0080519D" w:rsidRPr="00A86508" w:rsidRDefault="00E21B0E" w:rsidP="0080519D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Сергей Мордовченко</w:t>
      </w:r>
    </w:p>
    <w:p w:rsidR="0080519D" w:rsidRPr="00A86508" w:rsidRDefault="0080519D" w:rsidP="0080519D">
      <w:pPr>
        <w:jc w:val="right"/>
        <w:rPr>
          <w:rFonts w:cstheme="minorHAnsi"/>
          <w:sz w:val="28"/>
          <w:szCs w:val="28"/>
        </w:rPr>
      </w:pPr>
      <w:r w:rsidRPr="00A86508">
        <w:rPr>
          <w:rFonts w:cstheme="minorHAnsi"/>
          <w:sz w:val="28"/>
          <w:szCs w:val="28"/>
        </w:rPr>
        <w:t>+7</w:t>
      </w:r>
      <w:r w:rsidRPr="00A86508">
        <w:rPr>
          <w:rFonts w:cstheme="minorHAnsi"/>
          <w:sz w:val="28"/>
          <w:szCs w:val="28"/>
          <w:lang w:val="en-US"/>
        </w:rPr>
        <w:t> </w:t>
      </w:r>
      <w:r w:rsidR="00E21B0E">
        <w:rPr>
          <w:rFonts w:cstheme="minorHAnsi"/>
          <w:sz w:val="28"/>
          <w:szCs w:val="28"/>
        </w:rPr>
        <w:t>(966) 046 – 1275</w:t>
      </w:r>
    </w:p>
    <w:p w:rsidR="0080519D" w:rsidRPr="00A86508" w:rsidRDefault="00E21B0E" w:rsidP="0080519D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Дмитрий </w:t>
      </w:r>
      <w:proofErr w:type="spellStart"/>
      <w:r>
        <w:rPr>
          <w:rFonts w:cstheme="minorHAnsi"/>
          <w:b/>
          <w:sz w:val="28"/>
          <w:szCs w:val="28"/>
        </w:rPr>
        <w:t>Лушавин</w:t>
      </w:r>
      <w:proofErr w:type="spellEnd"/>
    </w:p>
    <w:p w:rsidR="0080519D" w:rsidRPr="00A86508" w:rsidRDefault="00E21B0E" w:rsidP="0080519D">
      <w:pPr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+7 (916) 927 – 0760</w:t>
      </w:r>
    </w:p>
    <w:p w:rsidR="0080519D" w:rsidRPr="00A86508" w:rsidRDefault="00876872" w:rsidP="0080519D">
      <w:pPr>
        <w:jc w:val="right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hyperlink r:id="rId9" w:history="1">
        <w:r w:rsidR="0080519D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  <w:lang w:val="en-US"/>
          </w:rPr>
          <w:t>raketavleto</w:t>
        </w:r>
        <w:r w:rsidR="0080519D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</w:rPr>
          <w:t>@</w:t>
        </w:r>
        <w:r w:rsidR="0080519D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  <w:lang w:val="en-US"/>
          </w:rPr>
          <w:t>mail</w:t>
        </w:r>
        <w:r w:rsidR="0080519D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</w:rPr>
          <w:t>.</w:t>
        </w:r>
        <w:proofErr w:type="spellStart"/>
        <w:r w:rsidR="0080519D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86508" w:rsidRPr="00A86508" w:rsidRDefault="00275998" w:rsidP="00D016A8">
      <w:pPr>
        <w:pStyle w:val="a6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lastRenderedPageBreak/>
        <w:t>С</w:t>
      </w:r>
      <w:r w:rsidR="00A86508" w:rsidRPr="00A86508">
        <w:rPr>
          <w:rFonts w:asciiTheme="minorHAnsi" w:hAnsiTheme="minorHAnsi" w:cstheme="minorHAnsi"/>
          <w:b/>
          <w:sz w:val="40"/>
          <w:szCs w:val="40"/>
        </w:rPr>
        <w:t>остав группы:</w:t>
      </w:r>
    </w:p>
    <w:p w:rsidR="00A86508" w:rsidRPr="00A86508" w:rsidRDefault="00A86508" w:rsidP="00D016A8">
      <w:pPr>
        <w:pStyle w:val="a6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4AA4" w:rsidRDefault="00E21B0E" w:rsidP="005834C5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Дмитрий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Лушавин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- Вокал/Гитара</w:t>
      </w:r>
      <w:r w:rsidR="00A86508" w:rsidRPr="00A86508">
        <w:rPr>
          <w:rFonts w:cstheme="minorHAnsi"/>
          <w:color w:val="000000"/>
          <w:sz w:val="28"/>
          <w:szCs w:val="28"/>
        </w:rPr>
        <w:br/>
      </w:r>
      <w:r w:rsidR="005834C5" w:rsidRPr="005834C5">
        <w:rPr>
          <w:rFonts w:cstheme="minorHAnsi"/>
          <w:color w:val="000000"/>
          <w:sz w:val="28"/>
          <w:szCs w:val="28"/>
          <w:shd w:val="clear" w:color="auto" w:fill="FFFFFF"/>
        </w:rPr>
        <w:t xml:space="preserve">Дарья </w:t>
      </w:r>
      <w:proofErr w:type="spellStart"/>
      <w:r w:rsidR="005834C5" w:rsidRPr="005834C5">
        <w:rPr>
          <w:rFonts w:cstheme="minorHAnsi"/>
          <w:color w:val="000000"/>
          <w:sz w:val="28"/>
          <w:szCs w:val="28"/>
          <w:shd w:val="clear" w:color="auto" w:fill="FFFFFF"/>
        </w:rPr>
        <w:t>Русанова</w:t>
      </w:r>
      <w:proofErr w:type="spellEnd"/>
      <w:r w:rsidR="005834C5" w:rsidRPr="005834C5">
        <w:rPr>
          <w:rFonts w:cstheme="minorHAnsi"/>
          <w:color w:val="000000"/>
          <w:sz w:val="28"/>
          <w:szCs w:val="28"/>
          <w:shd w:val="clear" w:color="auto" w:fill="FFFFFF"/>
        </w:rPr>
        <w:t xml:space="preserve"> - Вокал </w:t>
      </w:r>
      <w:r w:rsidR="005834C5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Леонид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Кузьмин - Вокал/Бас</w:t>
      </w:r>
      <w:r w:rsidR="005834C5">
        <w:rPr>
          <w:rFonts w:cstheme="minorHAns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="00A86508" w:rsidRPr="00A86508">
        <w:rPr>
          <w:rFonts w:cstheme="minorHAnsi"/>
          <w:color w:val="000000"/>
          <w:sz w:val="28"/>
          <w:szCs w:val="28"/>
        </w:rPr>
        <w:br/>
      </w:r>
      <w:r w:rsidR="005834C5">
        <w:rPr>
          <w:rFonts w:cstheme="minorHAnsi"/>
          <w:color w:val="000000"/>
          <w:sz w:val="28"/>
          <w:szCs w:val="28"/>
          <w:shd w:val="clear" w:color="auto" w:fill="FFFFFF"/>
        </w:rPr>
        <w:t>Сергей Мордовченко -</w:t>
      </w:r>
      <w:r w:rsidR="00A86508" w:rsidRPr="00A86508">
        <w:rPr>
          <w:rFonts w:cstheme="minorHAnsi"/>
          <w:color w:val="000000"/>
          <w:sz w:val="28"/>
          <w:szCs w:val="28"/>
          <w:shd w:val="clear" w:color="auto" w:fill="FFFFFF"/>
        </w:rPr>
        <w:t xml:space="preserve"> Барабаны</w:t>
      </w:r>
    </w:p>
    <w:p w:rsidR="006A4AA4" w:rsidRDefault="006A4AA4" w:rsidP="006A4AA4">
      <w:pPr>
        <w:jc w:val="center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C34D10" w:rsidRDefault="00C34D10" w:rsidP="006A4AA4">
      <w:pPr>
        <w:jc w:val="center"/>
        <w:rPr>
          <w:b/>
          <w:sz w:val="40"/>
          <w:szCs w:val="40"/>
        </w:rPr>
      </w:pPr>
      <w:r w:rsidRPr="00956267">
        <w:rPr>
          <w:b/>
          <w:sz w:val="40"/>
          <w:szCs w:val="40"/>
        </w:rPr>
        <w:t>ТЕХНИЧЕСКИЙ РАЙДЕР</w:t>
      </w:r>
    </w:p>
    <w:p w:rsidR="005E476B" w:rsidRPr="00956267" w:rsidRDefault="005E476B" w:rsidP="00C34D10">
      <w:pPr>
        <w:pStyle w:val="a6"/>
        <w:jc w:val="center"/>
        <w:rPr>
          <w:b/>
          <w:sz w:val="40"/>
          <w:szCs w:val="40"/>
        </w:rPr>
      </w:pPr>
    </w:p>
    <w:p w:rsidR="005E476B" w:rsidRPr="00146973" w:rsidRDefault="005E476B" w:rsidP="005E476B">
      <w:pPr>
        <w:pStyle w:val="a6"/>
      </w:pPr>
      <w:r w:rsidRPr="00146973">
        <w:t xml:space="preserve">Организатор обязуется предоставить профессиональное звуковое оборудование </w:t>
      </w:r>
    </w:p>
    <w:p w:rsidR="005E476B" w:rsidRPr="00146973" w:rsidRDefault="005E476B" w:rsidP="005E476B">
      <w:pPr>
        <w:pStyle w:val="a6"/>
      </w:pPr>
      <w:r>
        <w:t>исходя из следующих требований</w:t>
      </w:r>
      <w:r w:rsidRPr="00146973">
        <w:t xml:space="preserve">: </w:t>
      </w:r>
    </w:p>
    <w:p w:rsidR="005E476B" w:rsidRPr="00146973" w:rsidRDefault="005E476B" w:rsidP="005E476B">
      <w:pPr>
        <w:pStyle w:val="a6"/>
      </w:pPr>
      <w:r>
        <w:t xml:space="preserve"> - </w:t>
      </w:r>
      <w:r w:rsidRPr="00146973">
        <w:t xml:space="preserve">До начала </w:t>
      </w:r>
      <w:proofErr w:type="spellStart"/>
      <w:r w:rsidRPr="00146973">
        <w:t>саундчека</w:t>
      </w:r>
      <w:proofErr w:type="spellEnd"/>
      <w:r w:rsidRPr="00146973">
        <w:t xml:space="preserve"> всё оборудование должно быть доставлено на место проведения </w:t>
      </w:r>
    </w:p>
    <w:p w:rsidR="005E476B" w:rsidRDefault="005E476B" w:rsidP="005E476B">
      <w:pPr>
        <w:pStyle w:val="a6"/>
      </w:pPr>
      <w:r>
        <w:t xml:space="preserve">концерта, установлено, подключено и </w:t>
      </w:r>
      <w:r w:rsidRPr="00146973">
        <w:t>пр</w:t>
      </w:r>
      <w:r>
        <w:t xml:space="preserve">отестировано. </w:t>
      </w:r>
    </w:p>
    <w:p w:rsidR="00A86508" w:rsidRPr="00385CCB" w:rsidRDefault="00FC1ACF" w:rsidP="005E476B">
      <w:pPr>
        <w:pStyle w:val="a6"/>
      </w:pPr>
      <w:r w:rsidRPr="00FC1ACF">
        <w:rPr>
          <w:rFonts w:asciiTheme="minorHAnsi" w:hAnsiTheme="minorHAnsi" w:cstheme="minorHAnsi"/>
          <w:color w:val="000000"/>
          <w:shd w:val="clear" w:color="auto" w:fill="FFFFFF"/>
        </w:rPr>
        <w:t>Звуковоспроизводящая аппаратура должна быть рассчитана на помещение, где будет проходить мероприятие, так же она должна быть известных фирм-производителей</w:t>
      </w:r>
      <w:r w:rsidR="00A477E3">
        <w:t>:</w:t>
      </w:r>
      <w:r w:rsidR="004D3A8F">
        <w:t xml:space="preserve"> </w:t>
      </w:r>
      <w:proofErr w:type="spellStart"/>
      <w:r w:rsidR="005E476B" w:rsidRPr="006B7CFE">
        <w:rPr>
          <w:lang w:val="en-US"/>
        </w:rPr>
        <w:t>Turbosound</w:t>
      </w:r>
      <w:proofErr w:type="spellEnd"/>
      <w:r w:rsidR="005E476B" w:rsidRPr="00385CCB">
        <w:t xml:space="preserve">, </w:t>
      </w:r>
      <w:r w:rsidR="005E476B" w:rsidRPr="006B7CFE">
        <w:rPr>
          <w:lang w:val="en-US"/>
        </w:rPr>
        <w:t>Meyer</w:t>
      </w:r>
      <w:r w:rsidR="005E476B" w:rsidRPr="00385CCB">
        <w:t xml:space="preserve"> </w:t>
      </w:r>
      <w:r w:rsidR="005E476B" w:rsidRPr="006B7CFE">
        <w:rPr>
          <w:lang w:val="en-US"/>
        </w:rPr>
        <w:t>Sound</w:t>
      </w:r>
      <w:r w:rsidR="005E476B" w:rsidRPr="00385CCB">
        <w:t xml:space="preserve">, </w:t>
      </w:r>
      <w:r w:rsidR="005E476B" w:rsidRPr="006B7CFE">
        <w:rPr>
          <w:lang w:val="en-US"/>
        </w:rPr>
        <w:t>NEXO</w:t>
      </w:r>
      <w:r w:rsidR="005E476B" w:rsidRPr="00385CCB">
        <w:t xml:space="preserve">, </w:t>
      </w:r>
      <w:proofErr w:type="spellStart"/>
      <w:r w:rsidR="005E476B" w:rsidRPr="006B7CFE">
        <w:rPr>
          <w:lang w:val="en-US"/>
        </w:rPr>
        <w:t>Dynacord</w:t>
      </w:r>
      <w:proofErr w:type="spellEnd"/>
      <w:r w:rsidR="005E476B" w:rsidRPr="00385CCB">
        <w:t>,</w:t>
      </w:r>
      <w:r w:rsidR="00385CCB" w:rsidRPr="00385CCB">
        <w:t xml:space="preserve"> </w:t>
      </w:r>
      <w:r w:rsidR="00385CCB">
        <w:rPr>
          <w:lang w:val="en-US"/>
        </w:rPr>
        <w:t>EV</w:t>
      </w:r>
      <w:r w:rsidR="00385CCB" w:rsidRPr="00385CCB">
        <w:t xml:space="preserve">, </w:t>
      </w:r>
      <w:r w:rsidR="00385CCB">
        <w:rPr>
          <w:lang w:val="en-US"/>
        </w:rPr>
        <w:t>VDOSC</w:t>
      </w:r>
      <w:r w:rsidR="00385CCB" w:rsidRPr="00385CCB">
        <w:t xml:space="preserve">, </w:t>
      </w:r>
      <w:r w:rsidR="00385CCB">
        <w:rPr>
          <w:lang w:val="en-US"/>
        </w:rPr>
        <w:t>EAW</w:t>
      </w:r>
      <w:r w:rsidR="00385CCB" w:rsidRPr="00385CCB">
        <w:t xml:space="preserve">, </w:t>
      </w:r>
      <w:proofErr w:type="gramStart"/>
      <w:r w:rsidR="00385CCB">
        <w:rPr>
          <w:lang w:val="en-US"/>
        </w:rPr>
        <w:t>JBL</w:t>
      </w:r>
      <w:r w:rsidR="004D3A8F">
        <w:t xml:space="preserve"> </w:t>
      </w:r>
      <w:r w:rsidR="00385CCB">
        <w:t xml:space="preserve"> и</w:t>
      </w:r>
      <w:proofErr w:type="gramEnd"/>
      <w:r w:rsidR="00827CEF">
        <w:t xml:space="preserve"> </w:t>
      </w:r>
      <w:r>
        <w:t>других</w:t>
      </w:r>
      <w:r w:rsidR="00385CCB">
        <w:t>, не ниже классом</w:t>
      </w:r>
      <w:r w:rsidR="00342E5D">
        <w:t>.</w:t>
      </w:r>
    </w:p>
    <w:p w:rsidR="005E476B" w:rsidRPr="00385CCB" w:rsidRDefault="005E476B" w:rsidP="005E476B">
      <w:pPr>
        <w:pStyle w:val="a6"/>
      </w:pPr>
    </w:p>
    <w:p w:rsidR="005E476B" w:rsidRPr="00146973" w:rsidRDefault="005E476B" w:rsidP="005E476B">
      <w:pPr>
        <w:pStyle w:val="a6"/>
      </w:pPr>
      <w:r>
        <w:t>-</w:t>
      </w:r>
      <w:r w:rsidRPr="00081B94">
        <w:t xml:space="preserve"> </w:t>
      </w:r>
      <w:r w:rsidRPr="00081B94">
        <w:rPr>
          <w:b/>
        </w:rPr>
        <w:t>МОНИТОРНАЯ СИСТЕМА:</w:t>
      </w:r>
      <w:r w:rsidRPr="00081B94">
        <w:t xml:space="preserve"> </w:t>
      </w:r>
    </w:p>
    <w:p w:rsidR="005E476B" w:rsidRDefault="00035CC6" w:rsidP="005E476B">
      <w:pPr>
        <w:pStyle w:val="a6"/>
      </w:pPr>
      <w:r>
        <w:t xml:space="preserve">3 </w:t>
      </w:r>
      <w:proofErr w:type="gramStart"/>
      <w:r>
        <w:t>мониторных</w:t>
      </w:r>
      <w:proofErr w:type="gramEnd"/>
      <w:r>
        <w:t xml:space="preserve"> </w:t>
      </w:r>
      <w:r w:rsidR="005E476B">
        <w:t xml:space="preserve"> лини</w:t>
      </w:r>
      <w:r>
        <w:t>и</w:t>
      </w:r>
      <w:r w:rsidR="005E476B">
        <w:t xml:space="preserve"> на сцене, не м</w:t>
      </w:r>
      <w:r>
        <w:t>енее 200W каждая</w:t>
      </w:r>
      <w:r w:rsidR="005E476B">
        <w:t>.</w:t>
      </w:r>
    </w:p>
    <w:p w:rsidR="005E476B" w:rsidRDefault="005E476B" w:rsidP="005E476B">
      <w:pPr>
        <w:pStyle w:val="a6"/>
      </w:pPr>
    </w:p>
    <w:p w:rsidR="00490EC3" w:rsidRPr="000E382E" w:rsidRDefault="00490EC3" w:rsidP="00490EC3">
      <w:pPr>
        <w:pStyle w:val="a6"/>
      </w:pPr>
      <w:r>
        <w:t xml:space="preserve">- </w:t>
      </w:r>
      <w:r>
        <w:rPr>
          <w:b/>
        </w:rPr>
        <w:t>МИКШЕРНЫЙ</w:t>
      </w:r>
      <w:r w:rsidRPr="00081B94">
        <w:rPr>
          <w:b/>
        </w:rPr>
        <w:t xml:space="preserve"> ПУЛЬТ</w:t>
      </w:r>
    </w:p>
    <w:p w:rsidR="00385CCB" w:rsidRDefault="00035CC6" w:rsidP="005E476B">
      <w:pPr>
        <w:pStyle w:val="a6"/>
      </w:pPr>
      <w:r>
        <w:t xml:space="preserve">Микшерный пульт </w:t>
      </w:r>
      <w:r w:rsidR="00490EC3">
        <w:t>не менее 16</w:t>
      </w:r>
      <w:r>
        <w:t>-</w:t>
      </w:r>
      <w:r w:rsidR="00490EC3">
        <w:t>ти каналов</w:t>
      </w:r>
      <w:r w:rsidR="00A477E3">
        <w:t xml:space="preserve">: </w:t>
      </w:r>
      <w:proofErr w:type="spellStart"/>
      <w:r w:rsidR="00490EC3" w:rsidRPr="004D29CF">
        <w:t>Degidesign</w:t>
      </w:r>
      <w:proofErr w:type="spellEnd"/>
      <w:r w:rsidR="00490EC3" w:rsidRPr="004D29CF">
        <w:t xml:space="preserve">, </w:t>
      </w:r>
      <w:proofErr w:type="spellStart"/>
      <w:r w:rsidR="00490EC3" w:rsidRPr="004D29CF">
        <w:t>Midas</w:t>
      </w:r>
      <w:proofErr w:type="spellEnd"/>
      <w:r w:rsidR="00490EC3" w:rsidRPr="004D29CF">
        <w:t xml:space="preserve">, </w:t>
      </w:r>
      <w:proofErr w:type="spellStart"/>
      <w:r w:rsidR="00490EC3" w:rsidRPr="004D29CF">
        <w:t>Soundcraft</w:t>
      </w:r>
      <w:proofErr w:type="spellEnd"/>
      <w:r w:rsidR="00490EC3" w:rsidRPr="004D29CF">
        <w:t>, A&amp;H</w:t>
      </w:r>
      <w:r w:rsidR="00385CCB">
        <w:t xml:space="preserve">, либо другой, </w:t>
      </w:r>
    </w:p>
    <w:p w:rsidR="005E476B" w:rsidRDefault="00385CCB" w:rsidP="005E476B">
      <w:pPr>
        <w:pStyle w:val="a6"/>
      </w:pPr>
      <w:r>
        <w:t>не ниже классом</w:t>
      </w:r>
      <w:r w:rsidRPr="00385CCB">
        <w:t>.</w:t>
      </w:r>
      <w:r>
        <w:t xml:space="preserve"> </w:t>
      </w:r>
      <w:r w:rsidR="00490EC3" w:rsidRPr="004D29CF">
        <w:t>Динамическая обработка</w:t>
      </w:r>
      <w:r w:rsidR="00490EC3">
        <w:t>, Компрессор.</w:t>
      </w:r>
    </w:p>
    <w:p w:rsidR="00011B87" w:rsidRDefault="00011B87" w:rsidP="005E476B">
      <w:pPr>
        <w:pStyle w:val="a6"/>
      </w:pPr>
    </w:p>
    <w:p w:rsidR="00011B87" w:rsidRPr="00081B94" w:rsidRDefault="00011B87" w:rsidP="00011B87">
      <w:pPr>
        <w:pStyle w:val="a6"/>
        <w:rPr>
          <w:b/>
          <w:sz w:val="24"/>
          <w:szCs w:val="24"/>
        </w:rPr>
      </w:pPr>
      <w:r w:rsidRPr="00081B94">
        <w:rPr>
          <w:b/>
          <w:sz w:val="24"/>
          <w:szCs w:val="24"/>
        </w:rPr>
        <w:t xml:space="preserve">САУНДЧЕК: </w:t>
      </w:r>
    </w:p>
    <w:p w:rsidR="00011B87" w:rsidRDefault="00011B87" w:rsidP="00011B87">
      <w:pPr>
        <w:pStyle w:val="a6"/>
      </w:pPr>
      <w:r>
        <w:t xml:space="preserve">Необходимое время для проведения </w:t>
      </w:r>
      <w:proofErr w:type="spellStart"/>
      <w:r>
        <w:t>саундчека</w:t>
      </w:r>
      <w:proofErr w:type="spellEnd"/>
      <w:r>
        <w:t xml:space="preserve"> (отстройки концертного звука группы) </w:t>
      </w:r>
    </w:p>
    <w:p w:rsidR="00011B87" w:rsidRDefault="00011B87" w:rsidP="00011B87">
      <w:pPr>
        <w:pStyle w:val="a6"/>
      </w:pPr>
      <w:r>
        <w:t xml:space="preserve">Составляет  1 – 1.5 часа, при условии полной готовности местного персонала и полностью </w:t>
      </w:r>
    </w:p>
    <w:p w:rsidR="00011B87" w:rsidRDefault="00011B87" w:rsidP="00011B87">
      <w:pPr>
        <w:pStyle w:val="a6"/>
      </w:pPr>
      <w:r>
        <w:t xml:space="preserve">законченной коммутации оборудования. Во время проведения </w:t>
      </w:r>
      <w:proofErr w:type="spellStart"/>
      <w:r>
        <w:t>саундчека</w:t>
      </w:r>
      <w:proofErr w:type="spellEnd"/>
      <w:r>
        <w:t xml:space="preserve"> и концерта,</w:t>
      </w:r>
    </w:p>
    <w:p w:rsidR="00011B87" w:rsidRDefault="00011B87" w:rsidP="00011B87">
      <w:pPr>
        <w:pStyle w:val="a6"/>
      </w:pPr>
      <w:r>
        <w:t xml:space="preserve">обязательно присутствие представителей технического персонала со стороны  </w:t>
      </w:r>
    </w:p>
    <w:p w:rsidR="00011B87" w:rsidRDefault="00011B87" w:rsidP="00011B87">
      <w:pPr>
        <w:pStyle w:val="a6"/>
      </w:pPr>
      <w:r>
        <w:t xml:space="preserve">организатора, для разрешения возможных технических вопросов. Время проведения </w:t>
      </w:r>
    </w:p>
    <w:p w:rsidR="00011B87" w:rsidRDefault="00011B87" w:rsidP="00011B87">
      <w:pPr>
        <w:pStyle w:val="a6"/>
      </w:pPr>
      <w:proofErr w:type="spellStart"/>
      <w:r>
        <w:t>саундчека</w:t>
      </w:r>
      <w:proofErr w:type="spellEnd"/>
      <w:r w:rsidRPr="006A4AA4">
        <w:t xml:space="preserve"> </w:t>
      </w:r>
      <w:r w:rsidRPr="00DE0452">
        <w:rPr>
          <w:u w:val="single"/>
        </w:rPr>
        <w:t>обязательно</w:t>
      </w:r>
      <w:r>
        <w:t xml:space="preserve"> заранее обговаривается с группой!</w:t>
      </w:r>
    </w:p>
    <w:p w:rsidR="0042328F" w:rsidRDefault="0042328F" w:rsidP="0042328F">
      <w:pPr>
        <w:pStyle w:val="a6"/>
        <w:rPr>
          <w:rStyle w:val="apple-converted-space"/>
          <w:b/>
          <w:sz w:val="24"/>
          <w:szCs w:val="24"/>
        </w:rPr>
      </w:pPr>
    </w:p>
    <w:p w:rsidR="006A4AA4" w:rsidRPr="00D23F14" w:rsidRDefault="0042328F" w:rsidP="0042328F">
      <w:pPr>
        <w:pStyle w:val="a6"/>
        <w:jc w:val="center"/>
      </w:pPr>
      <w:proofErr w:type="spellStart"/>
      <w:r>
        <w:rPr>
          <w:b/>
          <w:sz w:val="40"/>
          <w:szCs w:val="40"/>
        </w:rPr>
        <w:t>Бэ</w:t>
      </w:r>
      <w:r w:rsidRPr="00B914E0">
        <w:rPr>
          <w:b/>
          <w:sz w:val="40"/>
          <w:szCs w:val="40"/>
        </w:rPr>
        <w:t>кла</w:t>
      </w:r>
      <w:bookmarkStart w:id="0" w:name="_GoBack"/>
      <w:bookmarkEnd w:id="0"/>
      <w:r w:rsidRPr="00B914E0">
        <w:rPr>
          <w:b/>
          <w:sz w:val="40"/>
          <w:szCs w:val="40"/>
        </w:rPr>
        <w:t>йн</w:t>
      </w:r>
      <w:proofErr w:type="spellEnd"/>
    </w:p>
    <w:p w:rsidR="00F64135" w:rsidRPr="0005059C" w:rsidRDefault="00A477E3" w:rsidP="00F64135">
      <w:pPr>
        <w:pStyle w:val="a6"/>
        <w:rPr>
          <w:b/>
          <w:sz w:val="24"/>
          <w:szCs w:val="24"/>
        </w:rPr>
      </w:pPr>
      <w:r>
        <w:rPr>
          <w:rStyle w:val="apple-converted-space"/>
          <w:b/>
          <w:sz w:val="24"/>
          <w:szCs w:val="24"/>
        </w:rPr>
        <w:t>1</w:t>
      </w:r>
      <w:r w:rsidR="00F64135" w:rsidRPr="0005059C">
        <w:rPr>
          <w:rStyle w:val="apple-converted-space"/>
          <w:b/>
          <w:sz w:val="24"/>
          <w:szCs w:val="24"/>
        </w:rPr>
        <w:t>.</w:t>
      </w:r>
      <w:r w:rsidR="00F64135" w:rsidRPr="0005059C">
        <w:rPr>
          <w:b/>
          <w:sz w:val="24"/>
          <w:szCs w:val="24"/>
        </w:rPr>
        <w:t>БАРАБАНЫ:</w:t>
      </w:r>
    </w:p>
    <w:p w:rsidR="00F64135" w:rsidRDefault="00F64135" w:rsidP="00F64135">
      <w:pPr>
        <w:pStyle w:val="a6"/>
      </w:pPr>
      <w:r w:rsidRPr="0079134D">
        <w:t xml:space="preserve">Ударная </w:t>
      </w:r>
      <w:r>
        <w:t xml:space="preserve">установка – </w:t>
      </w:r>
      <w:r>
        <w:rPr>
          <w:lang w:val="en-US"/>
        </w:rPr>
        <w:t>DW</w:t>
      </w:r>
      <w:r>
        <w:t>,</w:t>
      </w:r>
      <w:r w:rsidRPr="00F64135">
        <w:t xml:space="preserve"> </w:t>
      </w:r>
      <w:r>
        <w:rPr>
          <w:lang w:val="en-US"/>
        </w:rPr>
        <w:t>PEARL</w:t>
      </w:r>
      <w:r w:rsidRPr="0079134D">
        <w:t>,</w:t>
      </w:r>
      <w:r w:rsidRPr="00F64135">
        <w:t xml:space="preserve"> </w:t>
      </w:r>
      <w:r>
        <w:t>TAMA,</w:t>
      </w:r>
      <w:r w:rsidRPr="00F64135">
        <w:t xml:space="preserve"> </w:t>
      </w:r>
      <w:r>
        <w:t>YAMAHA, SONOR</w:t>
      </w:r>
      <w:r w:rsidRPr="00F64135">
        <w:t xml:space="preserve"> </w:t>
      </w:r>
      <w:r w:rsidR="00B30BE3">
        <w:t>и др.</w:t>
      </w:r>
      <w:r>
        <w:t xml:space="preserve"> в полной комплектации: </w:t>
      </w:r>
    </w:p>
    <w:p w:rsidR="00AA0EF4" w:rsidRDefault="00AA0EF4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CC625E" w:rsidRPr="0079134D">
        <w:t>бочка 22</w:t>
      </w:r>
      <w:r w:rsidR="00CC625E" w:rsidRPr="001A3188">
        <w:t>’</w:t>
      </w:r>
    </w:p>
    <w:p w:rsidR="00AA0EF4" w:rsidRDefault="00AA0EF4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>
        <w:t>малый барабан 14</w:t>
      </w:r>
      <w:r w:rsidR="00F64135" w:rsidRPr="001A3188">
        <w:t>’</w:t>
      </w:r>
    </w:p>
    <w:p w:rsidR="00AA0EF4" w:rsidRDefault="00AA0EF4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>
        <w:t>том 12</w:t>
      </w:r>
      <w:r w:rsidR="00F64135" w:rsidRPr="001A3188">
        <w:t>’</w:t>
      </w:r>
      <w:r w:rsidR="00F64135" w:rsidRPr="0079134D">
        <w:t xml:space="preserve"> </w:t>
      </w:r>
      <w:r w:rsidR="00F64135" w:rsidRPr="00F64135">
        <w:t>(</w:t>
      </w:r>
      <w:r w:rsidR="00F64135">
        <w:t>том 10</w:t>
      </w:r>
      <w:r w:rsidR="00F64135" w:rsidRPr="001A3188">
        <w:t>’</w:t>
      </w:r>
      <w:r w:rsidR="00F64135" w:rsidRPr="00F64135">
        <w:t>)</w:t>
      </w:r>
    </w:p>
    <w:p w:rsidR="00F64135" w:rsidRDefault="00AA0EF4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 w:rsidRPr="0079134D">
        <w:t>напольный том 16</w:t>
      </w:r>
      <w:r w:rsidR="00F64135" w:rsidRPr="001A3188">
        <w:t>’</w:t>
      </w:r>
      <w:r w:rsidR="00F64135" w:rsidRPr="0079134D">
        <w:t xml:space="preserve"> (14</w:t>
      </w:r>
      <w:r w:rsidR="00F64135" w:rsidRPr="001A3188">
        <w:t>’</w:t>
      </w:r>
      <w:r w:rsidR="00F64135">
        <w:t xml:space="preserve">) </w:t>
      </w:r>
    </w:p>
    <w:p w:rsidR="00F64135" w:rsidRDefault="00F64135" w:rsidP="00F64135">
      <w:pPr>
        <w:pStyle w:val="a6"/>
      </w:pPr>
      <w:r w:rsidRPr="001A3188">
        <w:rPr>
          <w:b/>
          <w:sz w:val="24"/>
          <w:szCs w:val="24"/>
        </w:rPr>
        <w:t>- Стойки (</w:t>
      </w:r>
      <w:r w:rsidRPr="001A3188">
        <w:rPr>
          <w:b/>
          <w:sz w:val="24"/>
          <w:szCs w:val="24"/>
          <w:lang w:val="en-US"/>
        </w:rPr>
        <w:t>Hardware</w:t>
      </w:r>
      <w:r w:rsidRPr="001A3188">
        <w:rPr>
          <w:b/>
          <w:sz w:val="24"/>
          <w:szCs w:val="24"/>
        </w:rPr>
        <w:t>):</w:t>
      </w:r>
      <w:r>
        <w:t xml:space="preserve"> </w:t>
      </w:r>
    </w:p>
    <w:p w:rsidR="00F64135" w:rsidRDefault="00E73471" w:rsidP="00F64135">
      <w:pPr>
        <w:pStyle w:val="a6"/>
        <w:tabs>
          <w:tab w:val="left" w:pos="8121"/>
        </w:tabs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>
        <w:t>Стойка для хай-</w:t>
      </w:r>
      <w:proofErr w:type="spellStart"/>
      <w:r w:rsidR="00F64135">
        <w:t>хета</w:t>
      </w:r>
      <w:proofErr w:type="spellEnd"/>
      <w:r w:rsidR="00F64135" w:rsidRPr="0079134D">
        <w:t xml:space="preserve"> </w:t>
      </w:r>
      <w:r w:rsidR="00F64135">
        <w:t xml:space="preserve">с </w:t>
      </w:r>
      <w:r w:rsidR="00F64135" w:rsidRPr="00AD3C18">
        <w:rPr>
          <w:u w:val="single"/>
        </w:rPr>
        <w:t>замком</w:t>
      </w:r>
      <w:r w:rsidR="00F64135">
        <w:t>!</w:t>
      </w:r>
      <w:r w:rsidR="00F64135">
        <w:tab/>
      </w:r>
    </w:p>
    <w:p w:rsidR="00F64135" w:rsidRDefault="00E73471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 w:rsidRPr="00F64135">
        <w:t>2-</w:t>
      </w:r>
      <w:r w:rsidR="00F64135">
        <w:t>е стойки под тарелки</w:t>
      </w:r>
      <w:r w:rsidR="00F64135" w:rsidRPr="00F64135">
        <w:t>!</w:t>
      </w:r>
    </w:p>
    <w:p w:rsidR="00F64135" w:rsidRDefault="00E73471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 w:rsidRPr="0079134D">
        <w:t>стой</w:t>
      </w:r>
      <w:r w:rsidR="00F64135">
        <w:t>ка под малый барабан!</w:t>
      </w:r>
    </w:p>
    <w:p w:rsidR="00F64135" w:rsidRDefault="00E73471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 w:rsidRPr="00C546CA">
        <w:rPr>
          <w:b/>
        </w:rPr>
        <w:t xml:space="preserve">педаль </w:t>
      </w:r>
      <w:proofErr w:type="gramStart"/>
      <w:r w:rsidR="00F64135" w:rsidRPr="00C546CA">
        <w:rPr>
          <w:b/>
        </w:rPr>
        <w:t>для</w:t>
      </w:r>
      <w:proofErr w:type="gramEnd"/>
      <w:r w:rsidR="00F64135" w:rsidRPr="00C546CA">
        <w:rPr>
          <w:b/>
        </w:rPr>
        <w:t xml:space="preserve"> </w:t>
      </w:r>
      <w:proofErr w:type="gramStart"/>
      <w:r w:rsidR="00F64135" w:rsidRPr="00C546CA">
        <w:rPr>
          <w:b/>
        </w:rPr>
        <w:t>бас</w:t>
      </w:r>
      <w:proofErr w:type="gramEnd"/>
      <w:r w:rsidR="00F64135" w:rsidRPr="00C546CA">
        <w:rPr>
          <w:b/>
        </w:rPr>
        <w:t xml:space="preserve"> барабана</w:t>
      </w:r>
      <w:r w:rsidR="00F64135">
        <w:t>!</w:t>
      </w:r>
    </w:p>
    <w:p w:rsidR="00F64135" w:rsidRDefault="00E73471" w:rsidP="00F64135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F64135" w:rsidRPr="0079134D">
        <w:t>Удобный</w:t>
      </w:r>
      <w:r w:rsidR="00F64135" w:rsidRPr="00C96530">
        <w:t xml:space="preserve"> </w:t>
      </w:r>
      <w:r w:rsidR="00F64135" w:rsidRPr="0079134D">
        <w:t>стул</w:t>
      </w:r>
      <w:r w:rsidR="00F64135" w:rsidRPr="00C96530">
        <w:t xml:space="preserve"> </w:t>
      </w:r>
      <w:r w:rsidR="00F64135" w:rsidRPr="0079134D">
        <w:t>для</w:t>
      </w:r>
      <w:r w:rsidR="00F64135">
        <w:t xml:space="preserve"> барабанщика!</w:t>
      </w:r>
    </w:p>
    <w:p w:rsidR="00F64135" w:rsidRDefault="00F64135" w:rsidP="00F64135">
      <w:pPr>
        <w:pStyle w:val="a6"/>
      </w:pPr>
      <w:r w:rsidRPr="00EF019E">
        <w:rPr>
          <w:u w:val="single"/>
        </w:rPr>
        <w:lastRenderedPageBreak/>
        <w:t>Необходимо</w:t>
      </w:r>
      <w:r w:rsidRPr="0079134D">
        <w:t xml:space="preserve">, чтобы ударная установка располагалась на нескользящей </w:t>
      </w:r>
      <w:r>
        <w:t>поверхности</w:t>
      </w:r>
      <w:r w:rsidRPr="0079134D">
        <w:t xml:space="preserve">. Все крепления и узлы ударной установки должны быть полностью исправны. </w:t>
      </w:r>
    </w:p>
    <w:p w:rsidR="00F64135" w:rsidRPr="00F64135" w:rsidRDefault="00F64135" w:rsidP="00F64135">
      <w:pPr>
        <w:pStyle w:val="a6"/>
        <w:rPr>
          <w:b/>
          <w:u w:val="single"/>
        </w:rPr>
      </w:pPr>
      <w:r w:rsidRPr="00F64135">
        <w:rPr>
          <w:u w:val="single"/>
        </w:rPr>
        <w:t>Недопустимо использование заклеенных, порванных, растянутых пластиков!</w:t>
      </w:r>
    </w:p>
    <w:p w:rsidR="00F64135" w:rsidRPr="00FE275E" w:rsidRDefault="00F64135" w:rsidP="00F64135">
      <w:pPr>
        <w:pStyle w:val="a6"/>
      </w:pPr>
      <w:r w:rsidRPr="001A3188">
        <w:rPr>
          <w:b/>
          <w:sz w:val="24"/>
          <w:szCs w:val="24"/>
        </w:rPr>
        <w:t>- Комплект микрофонов для ударной установки</w:t>
      </w:r>
      <w:r w:rsidR="00EF019E">
        <w:rPr>
          <w:b/>
          <w:sz w:val="24"/>
          <w:szCs w:val="24"/>
        </w:rPr>
        <w:t xml:space="preserve"> и стойки для микрофонов</w:t>
      </w:r>
      <w:r w:rsidRPr="001A3188">
        <w:rPr>
          <w:b/>
          <w:sz w:val="24"/>
          <w:szCs w:val="24"/>
        </w:rPr>
        <w:t>:</w:t>
      </w:r>
      <w:r w:rsidRPr="0079134D">
        <w:br/>
      </w:r>
      <w:r w:rsidRPr="00EF019E">
        <w:t>Бочка</w:t>
      </w:r>
      <w:r w:rsidR="00EF019E" w:rsidRPr="00EF019E">
        <w:t>,</w:t>
      </w:r>
      <w:r w:rsidRPr="00EF019E">
        <w:t xml:space="preserve"> Малый барабан</w:t>
      </w:r>
      <w:r w:rsidR="00EF019E">
        <w:t>, Т</w:t>
      </w:r>
      <w:r w:rsidRPr="00EF019E">
        <w:t>ом</w:t>
      </w:r>
      <w:r w:rsidR="00EF019E">
        <w:t>,</w:t>
      </w:r>
      <w:r w:rsidRPr="00EF019E">
        <w:t xml:space="preserve"> </w:t>
      </w:r>
      <w:r w:rsidR="00EF019E" w:rsidRPr="00EF019E">
        <w:t>Н</w:t>
      </w:r>
      <w:r w:rsidRPr="00EF019E">
        <w:t>апольный том</w:t>
      </w:r>
      <w:r w:rsidRPr="00FE275E">
        <w:t xml:space="preserve"> </w:t>
      </w:r>
      <w:r w:rsidR="00EF019E">
        <w:t>(AKG/</w:t>
      </w:r>
      <w:proofErr w:type="spellStart"/>
      <w:r w:rsidR="00EF019E">
        <w:t>Audix</w:t>
      </w:r>
      <w:proofErr w:type="spellEnd"/>
      <w:r w:rsidR="00EF019E">
        <w:t>/</w:t>
      </w:r>
      <w:proofErr w:type="spellStart"/>
      <w:r w:rsidR="00EF019E">
        <w:t>Shure</w:t>
      </w:r>
      <w:proofErr w:type="spellEnd"/>
      <w:r w:rsidR="00EF019E">
        <w:t>/</w:t>
      </w:r>
      <w:proofErr w:type="spellStart"/>
      <w:r w:rsidR="00EF019E">
        <w:rPr>
          <w:lang w:val="en-US"/>
        </w:rPr>
        <w:t>Sennheiser</w:t>
      </w:r>
      <w:proofErr w:type="spellEnd"/>
      <w:r w:rsidR="00EF019E">
        <w:t>)</w:t>
      </w:r>
    </w:p>
    <w:p w:rsidR="00275998" w:rsidRDefault="00275998" w:rsidP="00EF019E">
      <w:pPr>
        <w:pStyle w:val="a6"/>
        <w:rPr>
          <w:rFonts w:asciiTheme="minorHAnsi" w:eastAsiaTheme="minorHAnsi" w:hAnsiTheme="minorHAnsi" w:cstheme="minorHAnsi"/>
          <w:sz w:val="28"/>
          <w:szCs w:val="28"/>
        </w:rPr>
      </w:pPr>
    </w:p>
    <w:p w:rsidR="00EF019E" w:rsidRPr="00D00AE3" w:rsidRDefault="00EF019E" w:rsidP="00EF019E">
      <w:pPr>
        <w:pStyle w:val="a6"/>
        <w:rPr>
          <w:b/>
          <w:sz w:val="24"/>
          <w:szCs w:val="24"/>
        </w:rPr>
      </w:pPr>
      <w:r w:rsidRPr="00C546CA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БАС-</w:t>
      </w:r>
      <w:r w:rsidRPr="00C546CA">
        <w:rPr>
          <w:b/>
          <w:sz w:val="24"/>
          <w:szCs w:val="24"/>
        </w:rPr>
        <w:t>ГИТАРА</w:t>
      </w:r>
      <w:r>
        <w:rPr>
          <w:b/>
          <w:sz w:val="24"/>
          <w:szCs w:val="24"/>
        </w:rPr>
        <w:t>:</w:t>
      </w:r>
    </w:p>
    <w:p w:rsidR="00EF019E" w:rsidRPr="004B1605" w:rsidRDefault="00EF019E" w:rsidP="00EF019E">
      <w:pPr>
        <w:pStyle w:val="a6"/>
      </w:pPr>
      <w:r w:rsidRPr="004B1605">
        <w:t>Басовый усилитель + кабинет, мощностью не менее 300</w:t>
      </w:r>
      <w:r w:rsidRPr="004B1605">
        <w:rPr>
          <w:lang w:val="en-US"/>
        </w:rPr>
        <w:t>W</w:t>
      </w:r>
      <w:r w:rsidR="00275998" w:rsidRPr="00275998">
        <w:t xml:space="preserve"> (</w:t>
      </w:r>
      <w:r w:rsidR="00275998">
        <w:t xml:space="preserve">басовый </w:t>
      </w:r>
      <w:proofErr w:type="spellStart"/>
      <w:r w:rsidR="00275998">
        <w:t>комбо</w:t>
      </w:r>
      <w:proofErr w:type="spellEnd"/>
      <w:r w:rsidR="00275998" w:rsidRPr="00275998">
        <w:t>)</w:t>
      </w:r>
      <w:r w:rsidRPr="004B1605">
        <w:t xml:space="preserve"> </w:t>
      </w:r>
    </w:p>
    <w:p w:rsidR="00EF019E" w:rsidRDefault="00EF019E" w:rsidP="00EF019E">
      <w:pPr>
        <w:rPr>
          <w:rFonts w:cs="Calibri"/>
          <w:color w:val="000000"/>
          <w:shd w:val="clear" w:color="auto" w:fill="FFFFFF"/>
        </w:rPr>
      </w:pPr>
      <w:r w:rsidRPr="004B1605">
        <w:t>Надежная с</w:t>
      </w:r>
      <w:r>
        <w:t xml:space="preserve">тойка под </w:t>
      </w:r>
      <w:r w:rsidR="00E900F4">
        <w:t xml:space="preserve">бас </w:t>
      </w:r>
      <w:r w:rsidRPr="004B1605">
        <w:t>гитару!</w:t>
      </w:r>
      <w:r w:rsidRPr="00C75023">
        <w:t xml:space="preserve"> </w:t>
      </w:r>
      <w:r>
        <w:rPr>
          <w:rFonts w:cs="Calibri"/>
          <w:color w:val="000000"/>
          <w:shd w:val="clear" w:color="auto" w:fill="FFFFFF"/>
        </w:rPr>
        <w:t>Исправная переноска с заземлением (220</w:t>
      </w:r>
      <w:r>
        <w:rPr>
          <w:rFonts w:cs="Calibri"/>
          <w:color w:val="000000"/>
          <w:shd w:val="clear" w:color="auto" w:fill="FFFFFF"/>
          <w:lang w:val="en-US"/>
        </w:rPr>
        <w:t>V</w:t>
      </w:r>
      <w:r>
        <w:rPr>
          <w:rFonts w:cs="Calibri"/>
          <w:color w:val="000000"/>
          <w:shd w:val="clear" w:color="auto" w:fill="FFFFFF"/>
        </w:rPr>
        <w:t>)</w:t>
      </w:r>
    </w:p>
    <w:p w:rsidR="00CC625E" w:rsidRDefault="00CC625E" w:rsidP="00CC625E">
      <w:pPr>
        <w:pStyle w:val="a6"/>
        <w:rPr>
          <w:b/>
          <w:sz w:val="24"/>
          <w:szCs w:val="24"/>
        </w:rPr>
      </w:pPr>
      <w:r w:rsidRPr="00C546CA">
        <w:rPr>
          <w:b/>
          <w:sz w:val="24"/>
          <w:szCs w:val="24"/>
        </w:rPr>
        <w:t>3.ГИТАРА</w:t>
      </w:r>
      <w:r>
        <w:rPr>
          <w:b/>
          <w:sz w:val="24"/>
          <w:szCs w:val="24"/>
        </w:rPr>
        <w:t>:</w:t>
      </w:r>
    </w:p>
    <w:p w:rsidR="00275998" w:rsidRPr="00792148" w:rsidRDefault="00E900F4" w:rsidP="00EF019E">
      <w:r>
        <w:t>П</w:t>
      </w:r>
      <w:r w:rsidR="00792148">
        <w:t>одключение в линию, необходим 1</w:t>
      </w:r>
      <w:r>
        <w:t xml:space="preserve"> </w:t>
      </w:r>
      <w:r>
        <w:rPr>
          <w:lang w:val="en-US"/>
        </w:rPr>
        <w:t>XLR</w:t>
      </w:r>
      <w:r w:rsidRPr="00E900F4">
        <w:t xml:space="preserve"> </w:t>
      </w:r>
      <w:r>
        <w:t xml:space="preserve">вход (микшерный пульт, </w:t>
      </w:r>
      <w:proofErr w:type="spellStart"/>
      <w:r>
        <w:t>мультикор</w:t>
      </w:r>
      <w:proofErr w:type="spellEnd"/>
      <w:r>
        <w:t>)</w:t>
      </w:r>
      <w:r w:rsidR="00792148">
        <w:t xml:space="preserve"> </w:t>
      </w:r>
      <w:r w:rsidR="00792148" w:rsidRPr="00792148">
        <w:t xml:space="preserve">                      </w:t>
      </w:r>
      <w:r w:rsidR="00792148">
        <w:t>Гитарный кабинет</w:t>
      </w:r>
      <w:r w:rsidR="00792148" w:rsidRPr="00792148">
        <w:t xml:space="preserve">, </w:t>
      </w:r>
      <w:r w:rsidR="00792148">
        <w:t>мощностью не менее 50</w:t>
      </w:r>
      <w:r w:rsidR="00792148">
        <w:rPr>
          <w:lang w:val="en-US"/>
        </w:rPr>
        <w:t>W</w:t>
      </w:r>
      <w:r w:rsidR="00792148" w:rsidRPr="00792148">
        <w:t xml:space="preserve"> -</w:t>
      </w:r>
      <w:r w:rsidR="00792148">
        <w:t xml:space="preserve"> </w:t>
      </w:r>
      <w:r w:rsidR="00792148" w:rsidRPr="00792148">
        <w:t>1</w:t>
      </w:r>
      <w:r w:rsidR="00792148">
        <w:rPr>
          <w:lang w:val="en-US"/>
        </w:rPr>
        <w:t>x</w:t>
      </w:r>
      <w:r w:rsidR="00792148" w:rsidRPr="00792148">
        <w:t xml:space="preserve">12, </w:t>
      </w:r>
      <w:r w:rsidR="00792148">
        <w:t>2</w:t>
      </w:r>
      <w:r w:rsidR="00792148">
        <w:rPr>
          <w:lang w:val="en-US"/>
        </w:rPr>
        <w:t>x</w:t>
      </w:r>
      <w:r w:rsidR="00792148" w:rsidRPr="00792148">
        <w:t>12, 4</w:t>
      </w:r>
      <w:r w:rsidR="00792148">
        <w:rPr>
          <w:lang w:val="en-US"/>
        </w:rPr>
        <w:t>x</w:t>
      </w:r>
      <w:r w:rsidR="00792148">
        <w:t>12</w:t>
      </w:r>
      <w:r w:rsidR="00792148" w:rsidRPr="00792148">
        <w:t xml:space="preserve"> (8 – 16 </w:t>
      </w:r>
      <w:r w:rsidR="00792148">
        <w:rPr>
          <w:lang w:val="en-US"/>
        </w:rPr>
        <w:t>Ohms</w:t>
      </w:r>
      <w:r w:rsidR="00792148" w:rsidRPr="00792148">
        <w:t xml:space="preserve">)                       </w:t>
      </w:r>
      <w:r w:rsidR="00792148">
        <w:t xml:space="preserve"> </w:t>
      </w:r>
      <w:r>
        <w:t>На</w:t>
      </w:r>
      <w:r w:rsidR="00E430E1" w:rsidRPr="004B1605">
        <w:t>дежная с</w:t>
      </w:r>
      <w:r>
        <w:t>тойка под</w:t>
      </w:r>
      <w:r w:rsidR="00E430E1" w:rsidRPr="00C75023">
        <w:t xml:space="preserve"> </w:t>
      </w:r>
      <w:r w:rsidR="00E430E1" w:rsidRPr="004B1605">
        <w:t>гитару!</w:t>
      </w:r>
      <w:r w:rsidR="00E430E1" w:rsidRPr="00C75023">
        <w:t xml:space="preserve"> </w:t>
      </w:r>
      <w:r w:rsidR="00E430E1">
        <w:rPr>
          <w:rFonts w:cs="Calibri"/>
          <w:color w:val="000000"/>
          <w:shd w:val="clear" w:color="auto" w:fill="FFFFFF"/>
        </w:rPr>
        <w:t>Исправная переноска с заземлением (220</w:t>
      </w:r>
      <w:r w:rsidR="00E430E1">
        <w:rPr>
          <w:rFonts w:cs="Calibri"/>
          <w:color w:val="000000"/>
          <w:shd w:val="clear" w:color="auto" w:fill="FFFFFF"/>
          <w:lang w:val="en-US"/>
        </w:rPr>
        <w:t>V</w:t>
      </w:r>
      <w:r w:rsidR="00E430E1">
        <w:rPr>
          <w:rFonts w:cs="Calibri"/>
          <w:color w:val="000000"/>
          <w:shd w:val="clear" w:color="auto" w:fill="FFFFFF"/>
        </w:rPr>
        <w:t>)</w:t>
      </w:r>
      <w:r w:rsidR="00C41711">
        <w:rPr>
          <w:rFonts w:cs="Calibri"/>
          <w:color w:val="000000"/>
          <w:shd w:val="clear" w:color="auto" w:fill="FFFFFF"/>
        </w:rPr>
        <w:t>.</w:t>
      </w:r>
    </w:p>
    <w:p w:rsidR="00275998" w:rsidRPr="00C546CA" w:rsidRDefault="00C41711" w:rsidP="0027599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75998" w:rsidRPr="00C546CA">
        <w:rPr>
          <w:b/>
          <w:sz w:val="24"/>
          <w:szCs w:val="24"/>
        </w:rPr>
        <w:t>.ВОКАЛ</w:t>
      </w:r>
      <w:r w:rsidR="00275998">
        <w:rPr>
          <w:b/>
          <w:sz w:val="24"/>
          <w:szCs w:val="24"/>
        </w:rPr>
        <w:t>:</w:t>
      </w:r>
    </w:p>
    <w:p w:rsidR="00275998" w:rsidRDefault="00275998" w:rsidP="00275998">
      <w:pPr>
        <w:pStyle w:val="a6"/>
      </w:pPr>
      <w:r w:rsidRPr="00275998">
        <w:t>2</w:t>
      </w:r>
      <w:r>
        <w:t xml:space="preserve"> шт.</w:t>
      </w:r>
      <w:r w:rsidRPr="00275998">
        <w:t xml:space="preserve"> </w:t>
      </w:r>
      <w:r>
        <w:t xml:space="preserve">- вокальные микрофоны: </w:t>
      </w:r>
      <w:r w:rsidRPr="00B651FA">
        <w:t xml:space="preserve"> SHURE </w:t>
      </w:r>
      <w:r>
        <w:rPr>
          <w:lang w:val="en-US"/>
        </w:rPr>
        <w:t>SM</w:t>
      </w:r>
      <w:r w:rsidRPr="00275998">
        <w:t>58</w:t>
      </w:r>
      <w:r w:rsidRPr="00B651FA">
        <w:t xml:space="preserve"> </w:t>
      </w:r>
      <w:r>
        <w:t>или SENNHEISER E 9</w:t>
      </w:r>
      <w:r w:rsidRPr="00275998">
        <w:t>4</w:t>
      </w:r>
      <w:r w:rsidRPr="00B651FA">
        <w:t>5</w:t>
      </w:r>
    </w:p>
    <w:p w:rsidR="00275998" w:rsidRPr="00E430E1" w:rsidRDefault="005834C5" w:rsidP="00275998">
      <w:pPr>
        <w:pStyle w:val="a6"/>
      </w:pPr>
      <w:r>
        <w:t>3</w:t>
      </w:r>
      <w:r w:rsidR="00275998">
        <w:t xml:space="preserve"> шт. - стойка для микрофона: </w:t>
      </w:r>
      <w:r w:rsidR="00275998">
        <w:rPr>
          <w:lang w:val="en-US"/>
        </w:rPr>
        <w:t>KLOTZ</w:t>
      </w:r>
      <w:r w:rsidR="00275998" w:rsidRPr="00C546CA">
        <w:t xml:space="preserve"> / </w:t>
      </w:r>
      <w:r w:rsidR="00275998">
        <w:rPr>
          <w:lang w:val="en-US"/>
        </w:rPr>
        <w:t>K</w:t>
      </w:r>
      <w:r w:rsidR="00275998" w:rsidRPr="00C546CA">
        <w:t>&amp;</w:t>
      </w:r>
      <w:r w:rsidR="00275998">
        <w:rPr>
          <w:lang w:val="en-US"/>
        </w:rPr>
        <w:t>M</w:t>
      </w:r>
      <w:r w:rsidR="00275998" w:rsidRPr="00C546CA">
        <w:t xml:space="preserve"> / </w:t>
      </w:r>
      <w:r w:rsidR="00275998">
        <w:rPr>
          <w:lang w:val="en-US"/>
        </w:rPr>
        <w:t>QUIK</w:t>
      </w:r>
      <w:r w:rsidR="00275998" w:rsidRPr="00C546CA">
        <w:t xml:space="preserve"> </w:t>
      </w:r>
      <w:r w:rsidR="00275998">
        <w:rPr>
          <w:lang w:val="en-US"/>
        </w:rPr>
        <w:t>LOK</w:t>
      </w:r>
      <w:r w:rsidR="00E430E1">
        <w:t xml:space="preserve"> / </w:t>
      </w:r>
      <w:r w:rsidR="00E430E1">
        <w:rPr>
          <w:lang w:val="en-US"/>
        </w:rPr>
        <w:t>HERCULES</w:t>
      </w:r>
    </w:p>
    <w:p w:rsidR="00275998" w:rsidRPr="00792148" w:rsidRDefault="005834C5" w:rsidP="00275998">
      <w:pPr>
        <w:pStyle w:val="a6"/>
      </w:pPr>
      <w:r>
        <w:t>2</w:t>
      </w:r>
      <w:r w:rsidR="00792148" w:rsidRPr="00E21B0E">
        <w:t xml:space="preserve"> </w:t>
      </w:r>
      <w:r w:rsidR="00792148">
        <w:t>шт. - пюпитр</w:t>
      </w:r>
    </w:p>
    <w:p w:rsidR="006A4AA4" w:rsidRDefault="006A4AA4" w:rsidP="006A4AA4">
      <w:pPr>
        <w:pStyle w:val="a6"/>
        <w:jc w:val="center"/>
        <w:rPr>
          <w:b/>
          <w:sz w:val="40"/>
          <w:szCs w:val="40"/>
        </w:rPr>
      </w:pPr>
    </w:p>
    <w:p w:rsidR="006A4AA4" w:rsidRDefault="006A4AA4" w:rsidP="006A4AA4">
      <w:pPr>
        <w:pStyle w:val="a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БЫТОВОЙ РАЙДЕР</w:t>
      </w:r>
    </w:p>
    <w:p w:rsidR="006A4AA4" w:rsidRDefault="006A4AA4" w:rsidP="006A4AA4">
      <w:pPr>
        <w:pStyle w:val="a6"/>
        <w:rPr>
          <w:b/>
          <w:sz w:val="40"/>
          <w:szCs w:val="40"/>
        </w:rPr>
      </w:pPr>
    </w:p>
    <w:p w:rsidR="006A4AA4" w:rsidRPr="005F353A" w:rsidRDefault="006A4AA4" w:rsidP="006A4AA4">
      <w:pPr>
        <w:pStyle w:val="a6"/>
        <w:rPr>
          <w:b/>
          <w:sz w:val="24"/>
          <w:szCs w:val="24"/>
        </w:rPr>
      </w:pPr>
      <w:r w:rsidRPr="005F353A">
        <w:rPr>
          <w:b/>
          <w:sz w:val="24"/>
          <w:szCs w:val="24"/>
        </w:rPr>
        <w:t>ГРИМЕРКА:</w:t>
      </w:r>
    </w:p>
    <w:p w:rsidR="006A4AA4" w:rsidRPr="004B1605" w:rsidRDefault="006A4AA4" w:rsidP="006A4AA4">
      <w:pPr>
        <w:pStyle w:val="a6"/>
      </w:pPr>
      <w:proofErr w:type="gramStart"/>
      <w:r w:rsidRPr="004B1605">
        <w:t>Отдельная</w:t>
      </w:r>
      <w:proofErr w:type="gramEnd"/>
      <w:r w:rsidR="00530982">
        <w:t>,</w:t>
      </w:r>
      <w:r w:rsidRPr="004B1605">
        <w:t xml:space="preserve"> закрываемая и хорошо освещенная гримерка</w:t>
      </w:r>
      <w:r w:rsidR="00530982">
        <w:t>, для хранения личных вещей.</w:t>
      </w:r>
    </w:p>
    <w:p w:rsidR="006A4AA4" w:rsidRPr="0005059C" w:rsidRDefault="006A4AA4" w:rsidP="006A4AA4">
      <w:pPr>
        <w:pStyle w:val="a6"/>
        <w:rPr>
          <w:sz w:val="24"/>
          <w:szCs w:val="24"/>
        </w:rPr>
      </w:pPr>
    </w:p>
    <w:p w:rsidR="00530982" w:rsidRDefault="006A4AA4" w:rsidP="006A4AA4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ПИТАНИЕ НА МЕРОПРИЯТИИ:</w:t>
      </w:r>
    </w:p>
    <w:p w:rsidR="006A4AA4" w:rsidRPr="00426A17" w:rsidRDefault="006A4AA4" w:rsidP="006A4AA4">
      <w:pPr>
        <w:pStyle w:val="a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Во время </w:t>
      </w:r>
      <w:proofErr w:type="spellStart"/>
      <w:r>
        <w:rPr>
          <w:sz w:val="24"/>
          <w:szCs w:val="24"/>
          <w:u w:val="single"/>
        </w:rPr>
        <w:t>саундчека</w:t>
      </w:r>
      <w:proofErr w:type="spellEnd"/>
      <w:r w:rsidRPr="00426A17">
        <w:rPr>
          <w:sz w:val="24"/>
          <w:szCs w:val="24"/>
          <w:u w:val="single"/>
        </w:rPr>
        <w:t xml:space="preserve"> и до отъезда группы:</w:t>
      </w:r>
    </w:p>
    <w:p w:rsidR="006A4AA4" w:rsidRPr="004B1605" w:rsidRDefault="00530982" w:rsidP="006A4AA4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6A4AA4" w:rsidRPr="004B1605">
        <w:t>чай/кофе, сахар, сливки</w:t>
      </w:r>
    </w:p>
    <w:p w:rsidR="006A4AA4" w:rsidRPr="004B1605" w:rsidRDefault="00530982" w:rsidP="006A4AA4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 w:rsidR="006A4AA4" w:rsidRPr="004B1605">
        <w:t xml:space="preserve"> вода без газа, сок</w:t>
      </w:r>
    </w:p>
    <w:p w:rsidR="006A4AA4" w:rsidRPr="00426A17" w:rsidRDefault="006A4AA4" w:rsidP="006A4AA4">
      <w:pPr>
        <w:pStyle w:val="a6"/>
        <w:rPr>
          <w:sz w:val="24"/>
          <w:szCs w:val="24"/>
          <w:u w:val="single"/>
        </w:rPr>
      </w:pPr>
      <w:r w:rsidRPr="00426A17">
        <w:rPr>
          <w:sz w:val="24"/>
          <w:szCs w:val="24"/>
          <w:u w:val="single"/>
        </w:rPr>
        <w:t>Еда:</w:t>
      </w:r>
    </w:p>
    <w:p w:rsidR="006A4AA4" w:rsidRPr="004B1605" w:rsidRDefault="00530982" w:rsidP="006A4AA4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6A4AA4" w:rsidRPr="004B1605">
        <w:t xml:space="preserve">Сэндвичи/Бутерброды/Салаты в количестве, рассчитанном на </w:t>
      </w:r>
      <w:r w:rsidR="005834C5">
        <w:t xml:space="preserve">4 </w:t>
      </w:r>
      <w:r w:rsidR="006A4AA4" w:rsidRPr="004B1605">
        <w:t xml:space="preserve"> </w:t>
      </w:r>
      <w:r w:rsidR="006A4AA4">
        <w:t>человек</w:t>
      </w:r>
    </w:p>
    <w:p w:rsidR="00275998" w:rsidRDefault="00530982" w:rsidP="00530982">
      <w:pPr>
        <w:pStyle w:val="a6"/>
      </w:pPr>
      <w:r>
        <w:rPr>
          <w:rFonts w:ascii="Arial" w:hAnsi="Arial" w:cs="Arial"/>
          <w:color w:val="2E2E2E"/>
          <w:sz w:val="18"/>
          <w:szCs w:val="18"/>
          <w:shd w:val="clear" w:color="auto" w:fill="FFFFFF"/>
        </w:rPr>
        <w:t>•</w:t>
      </w:r>
      <w:r>
        <w:rPr>
          <w:rStyle w:val="apple-converted-space"/>
          <w:rFonts w:ascii="Arial" w:hAnsi="Arial" w:cs="Arial"/>
          <w:color w:val="2E2E2E"/>
          <w:sz w:val="18"/>
          <w:szCs w:val="18"/>
          <w:shd w:val="clear" w:color="auto" w:fill="FFFFFF"/>
        </w:rPr>
        <w:t> </w:t>
      </w:r>
      <w:r w:rsidR="006A4AA4" w:rsidRPr="004B1605">
        <w:t>Горячее (обед) в коли</w:t>
      </w:r>
      <w:r w:rsidR="005834C5">
        <w:t xml:space="preserve">честве, рассчитанном на 4 </w:t>
      </w:r>
      <w:r w:rsidR="006A4AA4">
        <w:t>человек.</w:t>
      </w:r>
    </w:p>
    <w:p w:rsidR="00530982" w:rsidRDefault="00530982" w:rsidP="00530982">
      <w:pPr>
        <w:pStyle w:val="a6"/>
      </w:pPr>
    </w:p>
    <w:p w:rsidR="00530982" w:rsidRDefault="00530982" w:rsidP="00530982">
      <w:pPr>
        <w:pStyle w:val="a6"/>
      </w:pPr>
    </w:p>
    <w:p w:rsidR="00035CC6" w:rsidRPr="00D23F14" w:rsidRDefault="00035CC6" w:rsidP="00035CC6">
      <w:pPr>
        <w:pStyle w:val="a6"/>
        <w:jc w:val="center"/>
        <w:rPr>
          <w:b/>
          <w:sz w:val="24"/>
          <w:szCs w:val="24"/>
        </w:rPr>
      </w:pPr>
      <w:proofErr w:type="gramStart"/>
      <w:r w:rsidRPr="00D23F14">
        <w:rPr>
          <w:b/>
          <w:sz w:val="24"/>
          <w:szCs w:val="24"/>
        </w:rPr>
        <w:t xml:space="preserve">Все пункты </w:t>
      </w:r>
      <w:r>
        <w:rPr>
          <w:b/>
          <w:sz w:val="24"/>
          <w:szCs w:val="24"/>
        </w:rPr>
        <w:t>технического и бытового райдера</w:t>
      </w:r>
      <w:r w:rsidRPr="00D23F14">
        <w:rPr>
          <w:b/>
          <w:sz w:val="24"/>
          <w:szCs w:val="24"/>
        </w:rPr>
        <w:t xml:space="preserve"> обязательны для выполнения.</w:t>
      </w:r>
      <w:proofErr w:type="gramEnd"/>
    </w:p>
    <w:p w:rsidR="00035CC6" w:rsidRDefault="00035CC6" w:rsidP="005834C5">
      <w:pPr>
        <w:pStyle w:val="a6"/>
        <w:jc w:val="center"/>
        <w:rPr>
          <w:b/>
          <w:sz w:val="24"/>
          <w:szCs w:val="24"/>
        </w:rPr>
      </w:pPr>
      <w:r w:rsidRPr="00D23F14">
        <w:rPr>
          <w:b/>
          <w:sz w:val="24"/>
          <w:szCs w:val="24"/>
        </w:rPr>
        <w:t xml:space="preserve">В случае невозможности выполнения каких-либо условий, просьба обсудить возможные изменения и поправки с </w:t>
      </w:r>
      <w:r>
        <w:rPr>
          <w:b/>
          <w:sz w:val="24"/>
          <w:szCs w:val="24"/>
        </w:rPr>
        <w:t>группой</w:t>
      </w:r>
      <w:r w:rsidRPr="00D23F14">
        <w:rPr>
          <w:b/>
          <w:sz w:val="24"/>
          <w:szCs w:val="24"/>
        </w:rPr>
        <w:t>!</w:t>
      </w:r>
    </w:p>
    <w:p w:rsidR="005834C5" w:rsidRDefault="005834C5" w:rsidP="005834C5">
      <w:pPr>
        <w:pStyle w:val="a6"/>
        <w:jc w:val="center"/>
        <w:rPr>
          <w:b/>
          <w:sz w:val="24"/>
          <w:szCs w:val="24"/>
        </w:rPr>
      </w:pPr>
    </w:p>
    <w:p w:rsidR="00035CC6" w:rsidRPr="005834C5" w:rsidRDefault="00035CC6" w:rsidP="005834C5">
      <w:pPr>
        <w:jc w:val="center"/>
        <w:rPr>
          <w:b/>
          <w:color w:val="FF0000"/>
          <w:sz w:val="44"/>
          <w:szCs w:val="44"/>
        </w:rPr>
      </w:pPr>
      <w:r>
        <w:rPr>
          <w:b/>
          <w:sz w:val="32"/>
          <w:szCs w:val="32"/>
        </w:rPr>
        <w:t>Спасибо за понимание, группа РАКЕТА В ЛЕТО</w:t>
      </w:r>
    </w:p>
    <w:p w:rsidR="00035CC6" w:rsidRDefault="00035CC6" w:rsidP="00035CC6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1A5118FF" wp14:editId="3438A6E9">
            <wp:extent cx="1793240" cy="1045210"/>
            <wp:effectExtent l="0" t="0" r="0" b="2540"/>
            <wp:docPr id="3" name="Рисунок 3" descr="D:\!!! ДАННЫЕ\Лого 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!! ДАННЫЕ\Лого 2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CF1" w:rsidRDefault="00263CF1" w:rsidP="00035CC6">
      <w:pPr>
        <w:pStyle w:val="a6"/>
        <w:jc w:val="center"/>
      </w:pPr>
    </w:p>
    <w:p w:rsidR="00263CF1" w:rsidRPr="00263CF1" w:rsidRDefault="00876872" w:rsidP="00263CF1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hyperlink r:id="rId11" w:history="1">
        <w:r w:rsidR="00263CF1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  <w:lang w:val="en-US"/>
          </w:rPr>
          <w:t>raketavleto</w:t>
        </w:r>
        <w:r w:rsidR="00263CF1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</w:rPr>
          <w:t>@</w:t>
        </w:r>
        <w:r w:rsidR="00263CF1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  <w:lang w:val="en-US"/>
          </w:rPr>
          <w:t>mail</w:t>
        </w:r>
        <w:r w:rsidR="00263CF1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</w:rPr>
          <w:t>.</w:t>
        </w:r>
        <w:proofErr w:type="spellStart"/>
        <w:r w:rsidR="00263CF1" w:rsidRPr="00A86508">
          <w:rPr>
            <w:rStyle w:val="a5"/>
            <w:rFonts w:cstheme="minorHAnsi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263CF1" w:rsidRPr="00263CF1" w:rsidSect="006A4AA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72" w:rsidRDefault="00876872" w:rsidP="006A4AA4">
      <w:pPr>
        <w:spacing w:after="0" w:line="240" w:lineRule="auto"/>
      </w:pPr>
      <w:r>
        <w:separator/>
      </w:r>
    </w:p>
  </w:endnote>
  <w:endnote w:type="continuationSeparator" w:id="0">
    <w:p w:rsidR="00876872" w:rsidRDefault="00876872" w:rsidP="006A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A4" w:rsidRDefault="006A4AA4">
    <w:pPr>
      <w:pStyle w:val="aa"/>
      <w:jc w:val="center"/>
    </w:pPr>
  </w:p>
  <w:p w:rsidR="006A4AA4" w:rsidRDefault="006A4A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72" w:rsidRDefault="00876872" w:rsidP="006A4AA4">
      <w:pPr>
        <w:spacing w:after="0" w:line="240" w:lineRule="auto"/>
      </w:pPr>
      <w:r>
        <w:separator/>
      </w:r>
    </w:p>
  </w:footnote>
  <w:footnote w:type="continuationSeparator" w:id="0">
    <w:p w:rsidR="00876872" w:rsidRDefault="00876872" w:rsidP="006A4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E4"/>
    <w:rsid w:val="00011B87"/>
    <w:rsid w:val="00035CC6"/>
    <w:rsid w:val="000B50E0"/>
    <w:rsid w:val="000E70DA"/>
    <w:rsid w:val="00263CF1"/>
    <w:rsid w:val="00275998"/>
    <w:rsid w:val="00342E5D"/>
    <w:rsid w:val="0036271F"/>
    <w:rsid w:val="00364BA6"/>
    <w:rsid w:val="00385CCB"/>
    <w:rsid w:val="00394D52"/>
    <w:rsid w:val="0042328F"/>
    <w:rsid w:val="00490EC3"/>
    <w:rsid w:val="0049697D"/>
    <w:rsid w:val="004D3A8F"/>
    <w:rsid w:val="00530982"/>
    <w:rsid w:val="005834C5"/>
    <w:rsid w:val="005E476B"/>
    <w:rsid w:val="005F23CC"/>
    <w:rsid w:val="00610A14"/>
    <w:rsid w:val="006A4AA4"/>
    <w:rsid w:val="00792148"/>
    <w:rsid w:val="0080519D"/>
    <w:rsid w:val="00824892"/>
    <w:rsid w:val="00827CEF"/>
    <w:rsid w:val="00876872"/>
    <w:rsid w:val="008A2525"/>
    <w:rsid w:val="009D3929"/>
    <w:rsid w:val="00A477E3"/>
    <w:rsid w:val="00A86508"/>
    <w:rsid w:val="00AA0EF4"/>
    <w:rsid w:val="00B30BE3"/>
    <w:rsid w:val="00C34D10"/>
    <w:rsid w:val="00C41711"/>
    <w:rsid w:val="00C579E4"/>
    <w:rsid w:val="00CC625E"/>
    <w:rsid w:val="00D016A8"/>
    <w:rsid w:val="00DE22F1"/>
    <w:rsid w:val="00E21B0E"/>
    <w:rsid w:val="00E430E1"/>
    <w:rsid w:val="00E73471"/>
    <w:rsid w:val="00E900F4"/>
    <w:rsid w:val="00EB7806"/>
    <w:rsid w:val="00EF019E"/>
    <w:rsid w:val="00F12708"/>
    <w:rsid w:val="00F52314"/>
    <w:rsid w:val="00F64135"/>
    <w:rsid w:val="00FA7434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519D"/>
    <w:rPr>
      <w:color w:val="0000FF" w:themeColor="hyperlink"/>
      <w:u w:val="single"/>
    </w:rPr>
  </w:style>
  <w:style w:type="paragraph" w:styleId="a6">
    <w:name w:val="No Spacing"/>
    <w:uiPriority w:val="1"/>
    <w:qFormat/>
    <w:rsid w:val="00A86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64135"/>
  </w:style>
  <w:style w:type="character" w:styleId="a7">
    <w:name w:val="line number"/>
    <w:basedOn w:val="a0"/>
    <w:uiPriority w:val="99"/>
    <w:semiHidden/>
    <w:unhideWhenUsed/>
    <w:rsid w:val="006A4AA4"/>
  </w:style>
  <w:style w:type="paragraph" w:styleId="a8">
    <w:name w:val="header"/>
    <w:basedOn w:val="a"/>
    <w:link w:val="a9"/>
    <w:uiPriority w:val="99"/>
    <w:unhideWhenUsed/>
    <w:rsid w:val="006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AA4"/>
  </w:style>
  <w:style w:type="paragraph" w:styleId="aa">
    <w:name w:val="footer"/>
    <w:basedOn w:val="a"/>
    <w:link w:val="ab"/>
    <w:uiPriority w:val="99"/>
    <w:unhideWhenUsed/>
    <w:rsid w:val="006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19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519D"/>
    <w:rPr>
      <w:color w:val="0000FF" w:themeColor="hyperlink"/>
      <w:u w:val="single"/>
    </w:rPr>
  </w:style>
  <w:style w:type="paragraph" w:styleId="a6">
    <w:name w:val="No Spacing"/>
    <w:uiPriority w:val="1"/>
    <w:qFormat/>
    <w:rsid w:val="00A865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64135"/>
  </w:style>
  <w:style w:type="character" w:styleId="a7">
    <w:name w:val="line number"/>
    <w:basedOn w:val="a0"/>
    <w:uiPriority w:val="99"/>
    <w:semiHidden/>
    <w:unhideWhenUsed/>
    <w:rsid w:val="006A4AA4"/>
  </w:style>
  <w:style w:type="paragraph" w:styleId="a8">
    <w:name w:val="header"/>
    <w:basedOn w:val="a"/>
    <w:link w:val="a9"/>
    <w:uiPriority w:val="99"/>
    <w:unhideWhenUsed/>
    <w:rsid w:val="006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4AA4"/>
  </w:style>
  <w:style w:type="paragraph" w:styleId="aa">
    <w:name w:val="footer"/>
    <w:basedOn w:val="a"/>
    <w:link w:val="ab"/>
    <w:uiPriority w:val="99"/>
    <w:unhideWhenUsed/>
    <w:rsid w:val="006A4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ketavleto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ketavlet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37AC-6175-4A7D-AD7A-FC149DB6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3186</Characters>
  <Application>Microsoft Office Word</Application>
  <DocSecurity>0</DocSecurity>
  <Lines>118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2015-06-17T11:36:00Z</cp:lastPrinted>
  <dcterms:created xsi:type="dcterms:W3CDTF">2016-02-09T08:08:00Z</dcterms:created>
  <dcterms:modified xsi:type="dcterms:W3CDTF">2016-02-09T08:08:00Z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