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  <w:r w:rsidRPr="00B175DF">
        <w:rPr>
          <w:rFonts w:ascii="Times New Roman" w:hAnsi="Times New Roman" w:cs="Times New Roman"/>
          <w:sz w:val="32"/>
          <w:szCs w:val="32"/>
        </w:rPr>
        <w:t xml:space="preserve">Администраторы получают </w:t>
      </w:r>
      <w:proofErr w:type="spellStart"/>
      <w:r w:rsidRPr="00B175DF">
        <w:rPr>
          <w:rFonts w:ascii="Times New Roman" w:hAnsi="Times New Roman" w:cs="Times New Roman"/>
          <w:sz w:val="32"/>
          <w:szCs w:val="32"/>
        </w:rPr>
        <w:t>коммисионные</w:t>
      </w:r>
      <w:proofErr w:type="spellEnd"/>
      <w:r w:rsidRPr="00B175DF">
        <w:rPr>
          <w:rFonts w:ascii="Times New Roman" w:hAnsi="Times New Roman" w:cs="Times New Roman"/>
          <w:sz w:val="32"/>
          <w:szCs w:val="32"/>
        </w:rPr>
        <w:t xml:space="preserve"> в размере 10% от суммы, равной или превышающей ставку за выступление. </w:t>
      </w:r>
    </w:p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</w:p>
    <w:p w:rsidR="00B175DF" w:rsidRPr="00B175DF" w:rsidRDefault="00B175DF" w:rsidP="00B175DF">
      <w:pPr>
        <w:pStyle w:val="a3"/>
      </w:pPr>
      <w:r w:rsidRPr="00B175DF">
        <w:t>Концерты русской народной песни, романса, советской эстрады, русского шансона.</w:t>
      </w:r>
    </w:p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</w:p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  <w:r w:rsidRPr="00B175DF">
        <w:rPr>
          <w:rStyle w:val="10"/>
        </w:rPr>
        <w:t>Участие в концерте</w:t>
      </w:r>
      <w:r w:rsidRPr="00B175DF">
        <w:rPr>
          <w:rFonts w:ascii="Times New Roman" w:hAnsi="Times New Roman" w:cs="Times New Roman"/>
          <w:sz w:val="32"/>
          <w:szCs w:val="32"/>
        </w:rPr>
        <w:t>. Обязательно присутствие монитора на сцене</w:t>
      </w:r>
      <w:proofErr w:type="gramStart"/>
      <w:r w:rsidRPr="00B175D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175D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175DF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B175DF">
        <w:rPr>
          <w:rFonts w:ascii="Times New Roman" w:hAnsi="Times New Roman" w:cs="Times New Roman"/>
          <w:sz w:val="32"/>
          <w:szCs w:val="32"/>
        </w:rPr>
        <w:t xml:space="preserve">о 30 минут) -   от 7000 рублей. </w:t>
      </w:r>
    </w:p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  <w:r w:rsidRPr="00B175DF">
        <w:rPr>
          <w:rStyle w:val="10"/>
        </w:rPr>
        <w:t xml:space="preserve"> Сольный концерт</w:t>
      </w:r>
      <w:r w:rsidRPr="00B175DF">
        <w:rPr>
          <w:rFonts w:ascii="Times New Roman" w:hAnsi="Times New Roman" w:cs="Times New Roman"/>
          <w:sz w:val="32"/>
          <w:szCs w:val="32"/>
        </w:rPr>
        <w:t xml:space="preserve"> </w:t>
      </w:r>
      <w:r w:rsidRPr="00B175DF">
        <w:rPr>
          <w:rStyle w:val="10"/>
        </w:rPr>
        <w:t xml:space="preserve">с использованием минусовой оркестровой фонограммы. </w:t>
      </w:r>
      <w:r w:rsidRPr="00B175DF">
        <w:rPr>
          <w:rFonts w:ascii="Times New Roman" w:hAnsi="Times New Roman" w:cs="Times New Roman"/>
          <w:sz w:val="32"/>
          <w:szCs w:val="32"/>
        </w:rPr>
        <w:t>Обязательно присутствие монитора на сцене</w:t>
      </w:r>
      <w:proofErr w:type="gramStart"/>
      <w:r w:rsidRPr="00B175D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175D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B175D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175DF">
        <w:rPr>
          <w:rFonts w:ascii="Times New Roman" w:hAnsi="Times New Roman" w:cs="Times New Roman"/>
          <w:sz w:val="32"/>
          <w:szCs w:val="32"/>
        </w:rPr>
        <w:t xml:space="preserve"> программе: русские народные песни, романсы, шансон, советская эстрада), 2 сценических костюма - 2 отделения по 40 - 50 мин. (антракт - не менее 15 минут) - от 16000 рублей.</w:t>
      </w:r>
    </w:p>
    <w:p w:rsidR="00B175DF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  <w:r w:rsidRPr="00B175DF">
        <w:rPr>
          <w:rFonts w:ascii="Times New Roman" w:hAnsi="Times New Roman" w:cs="Times New Roman"/>
          <w:sz w:val="32"/>
          <w:szCs w:val="32"/>
        </w:rPr>
        <w:t xml:space="preserve"> </w:t>
      </w:r>
      <w:r w:rsidRPr="00B175DF">
        <w:rPr>
          <w:rStyle w:val="10"/>
        </w:rPr>
        <w:t>Сольный концерт</w:t>
      </w:r>
      <w:r w:rsidRPr="00B175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75DF">
        <w:rPr>
          <w:rStyle w:val="10"/>
        </w:rPr>
        <w:t>безмикрофонного</w:t>
      </w:r>
      <w:proofErr w:type="spellEnd"/>
      <w:r w:rsidRPr="00B175DF">
        <w:rPr>
          <w:rStyle w:val="10"/>
        </w:rPr>
        <w:t xml:space="preserve"> пения </w:t>
      </w:r>
      <w:r w:rsidRPr="00B175DF">
        <w:rPr>
          <w:rFonts w:ascii="Times New Roman" w:hAnsi="Times New Roman" w:cs="Times New Roman"/>
          <w:sz w:val="32"/>
          <w:szCs w:val="32"/>
        </w:rPr>
        <w:t>в акустическом помещении с использованием минусовой оркестровой фонограммы (в программе: русские народные песни, романсы, шансон, советская эстрада), 2 сценических костюма - 2 отделения по 40 - 50 мин. (не меньше 15 минутного антракта) - от 15000 рублей за отделение.</w:t>
      </w:r>
    </w:p>
    <w:p w:rsidR="00EE4D71" w:rsidRPr="00B175DF" w:rsidRDefault="00B175DF" w:rsidP="00B175DF">
      <w:pPr>
        <w:rPr>
          <w:rFonts w:ascii="Times New Roman" w:hAnsi="Times New Roman" w:cs="Times New Roman"/>
          <w:sz w:val="32"/>
          <w:szCs w:val="32"/>
        </w:rPr>
      </w:pPr>
      <w:r w:rsidRPr="00B175DF">
        <w:rPr>
          <w:rStyle w:val="10"/>
        </w:rPr>
        <w:t>Проведение презентаций, концертов</w:t>
      </w:r>
      <w:r w:rsidRPr="00B175DF">
        <w:rPr>
          <w:rFonts w:ascii="Times New Roman" w:hAnsi="Times New Roman" w:cs="Times New Roman"/>
          <w:sz w:val="32"/>
          <w:szCs w:val="32"/>
        </w:rPr>
        <w:t xml:space="preserve"> - от 10000 рублей</w:t>
      </w:r>
    </w:p>
    <w:sectPr w:rsidR="00EE4D71" w:rsidRPr="00B175DF" w:rsidSect="00EE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75DF"/>
    <w:rsid w:val="00B175DF"/>
    <w:rsid w:val="00EE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71"/>
  </w:style>
  <w:style w:type="paragraph" w:styleId="1">
    <w:name w:val="heading 1"/>
    <w:basedOn w:val="a"/>
    <w:next w:val="a"/>
    <w:link w:val="10"/>
    <w:uiPriority w:val="9"/>
    <w:qFormat/>
    <w:rsid w:val="00B17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17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7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Hewlett-Packard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2011-12-08T21:31:00Z</dcterms:created>
  <dcterms:modified xsi:type="dcterms:W3CDTF">2011-12-08T21:33:00Z</dcterms:modified>
</cp:coreProperties>
</file>