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CA3" w:rsidRDefault="00C02CA3" w:rsidP="00C02CA3">
      <w:r>
        <w:t>Технический райдер</w:t>
      </w:r>
      <w:bookmarkStart w:id="0" w:name="_GoBack"/>
      <w:bookmarkEnd w:id="0"/>
      <w:r>
        <w:t>:</w:t>
      </w:r>
    </w:p>
    <w:p w:rsidR="00C02CA3" w:rsidRDefault="00C02CA3" w:rsidP="00C02CA3"/>
    <w:p w:rsidR="00C02CA3" w:rsidRDefault="00C02CA3" w:rsidP="00C02CA3">
      <w:r>
        <w:t>- предоплата 50%</w:t>
      </w:r>
    </w:p>
    <w:p w:rsidR="00C02CA3" w:rsidRDefault="00C02CA3" w:rsidP="00C02CA3">
      <w:r>
        <w:t>- Обязательно наличие музыкального оборудования для воспроизведения музыкального сопровождения сценических номеров</w:t>
      </w:r>
    </w:p>
    <w:p w:rsidR="00C02CA3" w:rsidRDefault="00C02CA3" w:rsidP="00C02CA3">
      <w:r>
        <w:t>- Обязательно наличие звукового оборудования для подключения микрофона артиста</w:t>
      </w:r>
    </w:p>
    <w:p w:rsidR="007104A4" w:rsidRPr="00C02CA3" w:rsidRDefault="007104A4" w:rsidP="00C02CA3">
      <w:pPr>
        <w:rPr>
          <w:lang w:val="en-US"/>
        </w:rPr>
      </w:pPr>
    </w:p>
    <w:sectPr w:rsidR="007104A4" w:rsidRPr="00C02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CA3"/>
    <w:rsid w:val="007104A4"/>
    <w:rsid w:val="00C0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d0p</dc:creator>
  <cp:lastModifiedBy>d0p</cp:lastModifiedBy>
  <cp:revision>1</cp:revision>
  <dcterms:created xsi:type="dcterms:W3CDTF">2013-06-04T21:54:00Z</dcterms:created>
  <dcterms:modified xsi:type="dcterms:W3CDTF">2013-06-04T21:56:00Z</dcterms:modified>
</cp:coreProperties>
</file>