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C5" w:rsidRPr="003E0E97" w:rsidRDefault="00730AC5" w:rsidP="003E0E97">
      <w:pPr>
        <w:jc w:val="center"/>
        <w:rPr>
          <w:sz w:val="40"/>
          <w:szCs w:val="40"/>
        </w:rPr>
      </w:pPr>
      <w:r w:rsidRPr="00730AC5">
        <w:rPr>
          <w:sz w:val="40"/>
          <w:szCs w:val="40"/>
        </w:rPr>
        <w:t xml:space="preserve">Состав группы </w:t>
      </w:r>
      <w:r w:rsidR="003658F7">
        <w:rPr>
          <w:sz w:val="40"/>
          <w:szCs w:val="40"/>
          <w:lang w:val="en-US"/>
        </w:rPr>
        <w:t>ARAVA</w:t>
      </w:r>
    </w:p>
    <w:p w:rsidR="00730AC5" w:rsidRPr="00730AC5" w:rsidRDefault="00730AC5" w:rsidP="003E0E97">
      <w:pPr>
        <w:pStyle w:val="a7"/>
      </w:pPr>
      <w:r w:rsidRPr="00730AC5">
        <w:t>ЕРОХИН РОМАН-«РЭМ»__________ тексты, музыка, вокал</w:t>
      </w:r>
    </w:p>
    <w:p w:rsidR="00730AC5" w:rsidRPr="00730AC5" w:rsidRDefault="00730AC5" w:rsidP="003E0E97">
      <w:pPr>
        <w:pStyle w:val="a7"/>
      </w:pPr>
    </w:p>
    <w:p w:rsidR="00730AC5" w:rsidRPr="00730AC5" w:rsidRDefault="00730AC5" w:rsidP="003E0E97">
      <w:pPr>
        <w:pStyle w:val="a7"/>
      </w:pPr>
      <w:r w:rsidRPr="00730AC5">
        <w:t>АЛЕКСАНДР ПОРОХНЕНКО – «ПОРОХ»_ ударные</w:t>
      </w:r>
    </w:p>
    <w:p w:rsidR="00730AC5" w:rsidRPr="00730AC5" w:rsidRDefault="00730AC5" w:rsidP="003E0E97">
      <w:pPr>
        <w:pStyle w:val="a7"/>
      </w:pPr>
    </w:p>
    <w:p w:rsidR="00730AC5" w:rsidRPr="00730AC5" w:rsidRDefault="00730AC5" w:rsidP="003E0E97">
      <w:pPr>
        <w:pStyle w:val="a7"/>
      </w:pPr>
      <w:r w:rsidRPr="00730AC5">
        <w:t>АНТОН ЛИТОВЧЕНКО – «ЛИТОС»___ бас-гитара</w:t>
      </w:r>
    </w:p>
    <w:p w:rsidR="00730AC5" w:rsidRPr="00730AC5" w:rsidRDefault="00730AC5" w:rsidP="003E0E97">
      <w:pPr>
        <w:pStyle w:val="a7"/>
      </w:pPr>
    </w:p>
    <w:p w:rsidR="00730AC5" w:rsidRDefault="003E0E97" w:rsidP="003E0E97">
      <w:pPr>
        <w:pStyle w:val="a7"/>
      </w:pPr>
      <w:r>
        <w:t>СЕРГЕЙ БОРОВСКИХ</w:t>
      </w:r>
      <w:r w:rsidR="00730AC5" w:rsidRPr="00730AC5">
        <w:t xml:space="preserve"> – «</w:t>
      </w:r>
      <w:r>
        <w:t>+100500</w:t>
      </w:r>
      <w:r w:rsidR="00730AC5" w:rsidRPr="00730AC5">
        <w:t>»_____ гитара, аранжировка</w:t>
      </w:r>
    </w:p>
    <w:p w:rsidR="00730AC5" w:rsidRPr="00730AC5" w:rsidRDefault="00730AC5" w:rsidP="003E0E97">
      <w:pPr>
        <w:pStyle w:val="a7"/>
      </w:pPr>
    </w:p>
    <w:p w:rsidR="00730AC5" w:rsidRPr="00730AC5" w:rsidRDefault="003E0E97" w:rsidP="003E0E97">
      <w:pPr>
        <w:pStyle w:val="a7"/>
      </w:pPr>
      <w:r>
        <w:t>ЕКАТЕРИНА СИВОЛОБОВА</w:t>
      </w:r>
      <w:r w:rsidR="005A4B66">
        <w:t xml:space="preserve"> – «</w:t>
      </w:r>
      <w:r>
        <w:t>ФЕОНА</w:t>
      </w:r>
      <w:r w:rsidR="00730AC5" w:rsidRPr="00730AC5">
        <w:t xml:space="preserve">» ____ </w:t>
      </w:r>
      <w:r>
        <w:t>Бэк-вокал</w:t>
      </w:r>
    </w:p>
    <w:p w:rsidR="00730AC5" w:rsidRPr="00730AC5" w:rsidRDefault="00730AC5" w:rsidP="00730AC5">
      <w:pPr>
        <w:jc w:val="center"/>
        <w:rPr>
          <w:sz w:val="32"/>
          <w:szCs w:val="32"/>
        </w:rPr>
      </w:pPr>
    </w:p>
    <w:p w:rsidR="00B947C3" w:rsidRDefault="00730AC5" w:rsidP="003E0E97">
      <w:pPr>
        <w:jc w:val="center"/>
        <w:rPr>
          <w:sz w:val="32"/>
          <w:szCs w:val="32"/>
        </w:rPr>
      </w:pPr>
      <w:r w:rsidRPr="00730AC5">
        <w:rPr>
          <w:sz w:val="32"/>
          <w:szCs w:val="32"/>
        </w:rPr>
        <w:t>СЕРГЕЙ ЕРШОВ</w:t>
      </w:r>
      <w:r w:rsidR="003E0E97">
        <w:rPr>
          <w:sz w:val="32"/>
          <w:szCs w:val="32"/>
        </w:rPr>
        <w:t xml:space="preserve"> – «ФАШИСТ»_______ звукорежиссёр</w:t>
      </w:r>
    </w:p>
    <w:p w:rsidR="00730AC5" w:rsidRDefault="003E0E97" w:rsidP="00730AC5">
      <w:pPr>
        <w:pStyle w:val="a7"/>
        <w:jc w:val="center"/>
      </w:pPr>
      <w:r>
        <w:t xml:space="preserve">Тех. </w:t>
      </w:r>
      <w:r w:rsidR="00730AC5">
        <w:t>РАЙДЕР гр. АРАВА</w:t>
      </w:r>
    </w:p>
    <w:p w:rsidR="00730AC5" w:rsidRDefault="00730AC5" w:rsidP="00730AC5">
      <w:pPr>
        <w:pStyle w:val="a7"/>
        <w:jc w:val="center"/>
      </w:pPr>
    </w:p>
    <w:p w:rsidR="00730AC5" w:rsidRPr="00730AC5" w:rsidRDefault="00730AC5" w:rsidP="00730AC5">
      <w:pPr>
        <w:pStyle w:val="a7"/>
      </w:pPr>
      <w:r w:rsidRPr="00730AC5">
        <w:t>FOH</w:t>
      </w:r>
    </w:p>
    <w:p w:rsidR="00730AC5" w:rsidRPr="00730AC5" w:rsidRDefault="00730AC5" w:rsidP="00730AC5">
      <w:pPr>
        <w:pStyle w:val="a7"/>
      </w:pPr>
      <w:r w:rsidRPr="00730AC5">
        <w:t xml:space="preserve">Пульт: (24 канала, 8 pre fader AUX отборов). Устанавливается </w:t>
      </w:r>
      <w:r>
        <w:t xml:space="preserve">либо по </w:t>
      </w:r>
      <w:r w:rsidRPr="00730AC5">
        <w:t xml:space="preserve">центру зала </w:t>
      </w:r>
      <w:r>
        <w:t xml:space="preserve">либо </w:t>
      </w:r>
      <w:r w:rsidRPr="00730AC5">
        <w:t xml:space="preserve">на расстоянии </w:t>
      </w:r>
      <w:r>
        <w:t xml:space="preserve">не меньше </w:t>
      </w:r>
      <w:r w:rsidRPr="00730AC5">
        <w:t>10 - 20 метров от сцены.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• "ALLEN HEATH”, "MIDAS”, "SOUNDCRAFT”, "YAMAHA”</w:t>
      </w:r>
    </w:p>
    <w:p w:rsidR="00730AC5" w:rsidRPr="00730AC5" w:rsidRDefault="00730AC5" w:rsidP="00730AC5">
      <w:pPr>
        <w:pStyle w:val="a7"/>
        <w:rPr>
          <w:lang w:val="en-US"/>
        </w:rPr>
      </w:pP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Master EQ: BSS, Klark - Tekhnik, DBX; 1/3 oct.</w:t>
      </w:r>
    </w:p>
    <w:p w:rsidR="00730AC5" w:rsidRPr="00730AC5" w:rsidRDefault="00730AC5" w:rsidP="00730AC5">
      <w:pPr>
        <w:pStyle w:val="a7"/>
        <w:rPr>
          <w:lang w:val="en-US"/>
        </w:rPr>
      </w:pPr>
    </w:p>
    <w:p w:rsidR="00730AC5" w:rsidRPr="00730AC5" w:rsidRDefault="00730AC5" w:rsidP="00730AC5">
      <w:pPr>
        <w:pStyle w:val="a7"/>
      </w:pPr>
      <w:r w:rsidRPr="00730AC5">
        <w:t>Динамич. обработка: (предпочтительны модели)</w:t>
      </w:r>
    </w:p>
    <w:p w:rsidR="00730AC5" w:rsidRPr="00730AC5" w:rsidRDefault="00730AC5" w:rsidP="00730AC5">
      <w:pPr>
        <w:pStyle w:val="a7"/>
      </w:pPr>
      <w:r w:rsidRPr="00730AC5">
        <w:t>• Компрессоры: DBX, BSS, Klark – Tekhnik --------------- 6 каналов</w:t>
      </w:r>
    </w:p>
    <w:p w:rsidR="00730AC5" w:rsidRPr="00730AC5" w:rsidRDefault="00730AC5" w:rsidP="00730AC5">
      <w:pPr>
        <w:pStyle w:val="a7"/>
      </w:pPr>
      <w:r w:rsidRPr="00730AC5">
        <w:t>• Гейты: Drawmer, BSS, Klark - Tekhnik, DBX - 6 каналов</w:t>
      </w:r>
    </w:p>
    <w:p w:rsidR="00730AC5" w:rsidRPr="00730AC5" w:rsidRDefault="00730AC5" w:rsidP="00730AC5">
      <w:pPr>
        <w:pStyle w:val="a7"/>
      </w:pP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 xml:space="preserve">FX- </w:t>
      </w:r>
      <w:r w:rsidRPr="00730AC5">
        <w:t>обработка</w:t>
      </w:r>
      <w:r w:rsidRPr="00730AC5">
        <w:rPr>
          <w:lang w:val="en-US"/>
        </w:rPr>
        <w:t>: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 xml:space="preserve">• </w:t>
      </w:r>
      <w:r w:rsidRPr="00730AC5">
        <w:t>Реверб</w:t>
      </w:r>
      <w:r w:rsidRPr="00730AC5">
        <w:rPr>
          <w:lang w:val="en-US"/>
        </w:rPr>
        <w:t>: TC Electronic M-ONE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• Delay: TC Electronic D-TWO</w:t>
      </w:r>
    </w:p>
    <w:p w:rsidR="00730AC5" w:rsidRPr="00730AC5" w:rsidRDefault="00730AC5" w:rsidP="00730AC5">
      <w:pPr>
        <w:pStyle w:val="a7"/>
        <w:rPr>
          <w:lang w:val="en-US"/>
        </w:rPr>
      </w:pPr>
    </w:p>
    <w:p w:rsidR="00730AC5" w:rsidRPr="003E0E97" w:rsidRDefault="00730AC5" w:rsidP="00730AC5">
      <w:pPr>
        <w:pStyle w:val="a7"/>
      </w:pPr>
      <w:r w:rsidRPr="00730AC5">
        <w:rPr>
          <w:lang w:val="en-US"/>
        </w:rPr>
        <w:t>CD</w:t>
      </w:r>
      <w:r w:rsidRPr="003E0E97">
        <w:t xml:space="preserve"> – </w:t>
      </w:r>
      <w:r w:rsidRPr="00730AC5">
        <w:rPr>
          <w:lang w:val="en-US"/>
        </w:rPr>
        <w:t>player</w:t>
      </w:r>
      <w:r w:rsidRPr="003E0E97">
        <w:t xml:space="preserve">: </w:t>
      </w:r>
      <w:r w:rsidRPr="00730AC5">
        <w:rPr>
          <w:lang w:val="en-US"/>
        </w:rPr>
        <w:t>Sony</w:t>
      </w:r>
      <w:r w:rsidRPr="003E0E97">
        <w:t xml:space="preserve">, </w:t>
      </w:r>
      <w:r w:rsidRPr="00730AC5">
        <w:rPr>
          <w:lang w:val="en-US"/>
        </w:rPr>
        <w:t>Technics</w:t>
      </w:r>
      <w:r w:rsidRPr="003E0E97">
        <w:t xml:space="preserve">, </w:t>
      </w:r>
      <w:r w:rsidRPr="00730AC5">
        <w:rPr>
          <w:lang w:val="en-US"/>
        </w:rPr>
        <w:t>Tascam</w:t>
      </w:r>
      <w:r w:rsidRPr="003E0E97">
        <w:t xml:space="preserve"> ( </w:t>
      </w:r>
      <w:r>
        <w:t>в</w:t>
      </w:r>
      <w:r w:rsidRPr="003E0E97">
        <w:t xml:space="preserve"> </w:t>
      </w:r>
      <w:r>
        <w:t>отдельных</w:t>
      </w:r>
      <w:r w:rsidRPr="003E0E97">
        <w:t xml:space="preserve"> </w:t>
      </w:r>
      <w:r>
        <w:t>случаях</w:t>
      </w:r>
      <w:r w:rsidRPr="003E0E97">
        <w:t xml:space="preserve"> </w:t>
      </w:r>
      <w:r>
        <w:t>не</w:t>
      </w:r>
      <w:r w:rsidRPr="003E0E97">
        <w:t xml:space="preserve"> </w:t>
      </w:r>
      <w:r>
        <w:t>нужен</w:t>
      </w:r>
      <w:r w:rsidRPr="003E0E97">
        <w:t>)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 xml:space="preserve">PA – </w:t>
      </w:r>
      <w:r w:rsidRPr="00730AC5">
        <w:t>СИСТЕМА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JBL, EAW, EV, Martin Audio, L’acoustic, Meyer Sound, Dinacord</w:t>
      </w:r>
    </w:p>
    <w:p w:rsidR="00730AC5" w:rsidRPr="00730AC5" w:rsidRDefault="00730AC5" w:rsidP="00730AC5">
      <w:pPr>
        <w:pStyle w:val="a7"/>
      </w:pPr>
      <w:r w:rsidRPr="00730AC5">
        <w:t>Мощность РА-системы для проведения мероприятия рассчитывается:</w:t>
      </w:r>
    </w:p>
    <w:p w:rsidR="00730AC5" w:rsidRPr="00730AC5" w:rsidRDefault="00730AC5" w:rsidP="00730AC5">
      <w:pPr>
        <w:pStyle w:val="a7"/>
      </w:pPr>
      <w:r w:rsidRPr="00730AC5">
        <w:t>15kW (RMS) на 1000 человек.</w:t>
      </w:r>
    </w:p>
    <w:p w:rsidR="00730AC5" w:rsidRPr="00730AC5" w:rsidRDefault="00730AC5" w:rsidP="00730AC5">
      <w:pPr>
        <w:pStyle w:val="a7"/>
      </w:pPr>
    </w:p>
    <w:p w:rsidR="00730AC5" w:rsidRPr="00730AC5" w:rsidRDefault="00730AC5" w:rsidP="00730AC5">
      <w:pPr>
        <w:pStyle w:val="a7"/>
      </w:pPr>
      <w:r w:rsidRPr="00730AC5">
        <w:t>СЦЕНА</w:t>
      </w:r>
    </w:p>
    <w:p w:rsidR="00730AC5" w:rsidRPr="00730AC5" w:rsidRDefault="00730AC5" w:rsidP="00730AC5">
      <w:pPr>
        <w:pStyle w:val="a7"/>
      </w:pPr>
      <w:r w:rsidRPr="00730AC5">
        <w:t>Барабаны: « DW », «PREMIER», « YAMAHA»</w:t>
      </w:r>
      <w:r>
        <w:t>, «</w:t>
      </w:r>
      <w:r>
        <w:rPr>
          <w:lang w:val="en-US"/>
        </w:rPr>
        <w:t>TAMA</w:t>
      </w:r>
      <w:r>
        <w:t>»</w:t>
      </w:r>
      <w:r w:rsidRPr="00730AC5">
        <w:t xml:space="preserve"> ( </w:t>
      </w:r>
      <w:r>
        <w:t>ямаха и тама желательно кастом)</w:t>
      </w:r>
    </w:p>
    <w:p w:rsidR="00730AC5" w:rsidRPr="00730AC5" w:rsidRDefault="00730AC5" w:rsidP="00730AC5">
      <w:pPr>
        <w:pStyle w:val="a7"/>
      </w:pPr>
      <w:r w:rsidRPr="00730AC5">
        <w:t>Располагаются на подиуме высотой 0.6 м. Сверху обязательно должен быть постелен и закреплен ковролин!</w:t>
      </w:r>
    </w:p>
    <w:p w:rsidR="00730AC5" w:rsidRPr="00730AC5" w:rsidRDefault="00730AC5" w:rsidP="00730AC5">
      <w:pPr>
        <w:pStyle w:val="a7"/>
      </w:pPr>
      <w:r w:rsidRPr="00730AC5">
        <w:t>• Бочка 22” ; 1шт;</w:t>
      </w:r>
    </w:p>
    <w:p w:rsidR="00730AC5" w:rsidRPr="00730AC5" w:rsidRDefault="00730AC5" w:rsidP="00730AC5">
      <w:pPr>
        <w:pStyle w:val="a7"/>
      </w:pPr>
      <w:r w:rsidRPr="00730AC5">
        <w:t>• Тома 12”, 13”, 16” по 1шт;</w:t>
      </w:r>
    </w:p>
    <w:p w:rsidR="00730AC5" w:rsidRPr="00730AC5" w:rsidRDefault="00730AC5" w:rsidP="00730AC5">
      <w:pPr>
        <w:pStyle w:val="a7"/>
      </w:pPr>
      <w:r w:rsidRPr="00730AC5">
        <w:t>• Стойка под малый барабан 1шт;</w:t>
      </w:r>
    </w:p>
    <w:p w:rsidR="00730AC5" w:rsidRPr="00730AC5" w:rsidRDefault="00730AC5" w:rsidP="00730AC5">
      <w:pPr>
        <w:pStyle w:val="a7"/>
      </w:pPr>
      <w:r w:rsidRPr="00730AC5">
        <w:t>• Стойка под хай хэт 1шт;</w:t>
      </w:r>
    </w:p>
    <w:p w:rsidR="00730AC5" w:rsidRPr="00730AC5" w:rsidRDefault="00730AC5" w:rsidP="00730AC5">
      <w:pPr>
        <w:pStyle w:val="a7"/>
      </w:pPr>
      <w:r w:rsidRPr="00730AC5">
        <w:t>• Стойка под тарелки 5шт;</w:t>
      </w:r>
    </w:p>
    <w:p w:rsidR="00730AC5" w:rsidRPr="00730AC5" w:rsidRDefault="00730AC5" w:rsidP="00730AC5">
      <w:pPr>
        <w:pStyle w:val="a7"/>
      </w:pPr>
      <w:r w:rsidRPr="00730AC5">
        <w:t>• Стул барабанщика, регулируемый по высоте 1шт;</w:t>
      </w:r>
    </w:p>
    <w:p w:rsidR="00730AC5" w:rsidRPr="00730AC5" w:rsidRDefault="00730AC5" w:rsidP="00730AC5">
      <w:pPr>
        <w:pStyle w:val="a7"/>
      </w:pPr>
      <w:r w:rsidRPr="00730AC5">
        <w:t>• Необходимое количество микрофонных стоек для озвучивания барабанов, согласно input – list FOH.</w:t>
      </w:r>
    </w:p>
    <w:p w:rsidR="00730AC5" w:rsidRPr="00730AC5" w:rsidRDefault="00730AC5" w:rsidP="00730AC5">
      <w:pPr>
        <w:pStyle w:val="a7"/>
      </w:pPr>
      <w:r w:rsidRPr="00730AC5">
        <w:t>• Все барабаны должны иметь новые пластики (верхние и резонансные)!</w:t>
      </w:r>
    </w:p>
    <w:p w:rsidR="00730AC5" w:rsidRPr="00730AC5" w:rsidRDefault="00730AC5" w:rsidP="00730AC5">
      <w:pPr>
        <w:pStyle w:val="a7"/>
      </w:pPr>
      <w:r w:rsidRPr="00730AC5">
        <w:t>• Хомуты и зажимы установки должны быть в исправном состоянии!</w:t>
      </w:r>
    </w:p>
    <w:p w:rsidR="00730AC5" w:rsidRPr="00730AC5" w:rsidRDefault="00730AC5" w:rsidP="00730AC5">
      <w:pPr>
        <w:pStyle w:val="a7"/>
      </w:pPr>
    </w:p>
    <w:p w:rsidR="00730AC5" w:rsidRPr="00730AC5" w:rsidRDefault="00730AC5" w:rsidP="00730AC5">
      <w:pPr>
        <w:pStyle w:val="a7"/>
      </w:pPr>
      <w:r w:rsidRPr="00730AC5">
        <w:t>Комбы:</w:t>
      </w:r>
    </w:p>
    <w:p w:rsidR="00730AC5" w:rsidRPr="00730AC5" w:rsidRDefault="00730AC5" w:rsidP="00730AC5">
      <w:pPr>
        <w:pStyle w:val="a7"/>
      </w:pPr>
      <w:r w:rsidRPr="00730AC5">
        <w:t>• Гитарный комбо:</w:t>
      </w:r>
    </w:p>
    <w:p w:rsidR="00730AC5" w:rsidRPr="00730AC5" w:rsidRDefault="00730AC5" w:rsidP="00730AC5">
      <w:pPr>
        <w:pStyle w:val="a7"/>
      </w:pPr>
      <w:r w:rsidRPr="00730AC5">
        <w:lastRenderedPageBreak/>
        <w:t>Голова: Marshall JCM-2000 TSL 100</w:t>
      </w:r>
    </w:p>
    <w:p w:rsidR="00730AC5" w:rsidRPr="00730AC5" w:rsidRDefault="00730AC5" w:rsidP="00730AC5">
      <w:pPr>
        <w:pStyle w:val="a7"/>
      </w:pPr>
      <w:r w:rsidRPr="00730AC5">
        <w:t>Кабинет: Marshall 1960А или В- 2 шт. (2-ух этажный вариант. В случае, если кабинет один, его нужно установить на подставке, равной высоте кабинета.)</w:t>
      </w:r>
    </w:p>
    <w:p w:rsidR="00730AC5" w:rsidRPr="00730AC5" w:rsidRDefault="00730AC5" w:rsidP="00730AC5">
      <w:pPr>
        <w:pStyle w:val="a7"/>
      </w:pPr>
    </w:p>
    <w:p w:rsidR="00730AC5" w:rsidRPr="00730AC5" w:rsidRDefault="00730AC5" w:rsidP="00730AC5">
      <w:pPr>
        <w:pStyle w:val="a7"/>
      </w:pPr>
      <w:r w:rsidRPr="00730AC5">
        <w:t>• Басовый комбо: Ampeg, Hartke, Trace Elliot; не менее 200 W.</w:t>
      </w:r>
    </w:p>
    <w:p w:rsidR="00730AC5" w:rsidRPr="00730AC5" w:rsidRDefault="00730AC5" w:rsidP="00730AC5">
      <w:pPr>
        <w:pStyle w:val="a7"/>
      </w:pPr>
      <w:r w:rsidRPr="00730AC5">
        <w:t>Стойки:</w:t>
      </w:r>
    </w:p>
    <w:p w:rsidR="00730AC5" w:rsidRPr="00730AC5" w:rsidRDefault="00730AC5" w:rsidP="00730AC5">
      <w:pPr>
        <w:pStyle w:val="a7"/>
      </w:pPr>
      <w:r w:rsidRPr="00730AC5">
        <w:t>• Микрофонная стойка (тип журавль) - 3 шт;</w:t>
      </w:r>
    </w:p>
    <w:p w:rsidR="00730AC5" w:rsidRPr="00730AC5" w:rsidRDefault="00730AC5" w:rsidP="00730AC5">
      <w:pPr>
        <w:pStyle w:val="a7"/>
      </w:pPr>
      <w:r w:rsidRPr="00730AC5">
        <w:t>• Стойки под гитары - 3 шт.</w:t>
      </w:r>
    </w:p>
    <w:p w:rsidR="00730AC5" w:rsidRPr="00730AC5" w:rsidRDefault="00730AC5" w:rsidP="00730AC5">
      <w:pPr>
        <w:pStyle w:val="a7"/>
      </w:pPr>
    </w:p>
    <w:p w:rsidR="00730AC5" w:rsidRPr="00730AC5" w:rsidRDefault="00730AC5" w:rsidP="00730AC5">
      <w:pPr>
        <w:pStyle w:val="a7"/>
      </w:pPr>
      <w:r w:rsidRPr="00730AC5">
        <w:t>DI-box: - 7 шт;</w:t>
      </w:r>
    </w:p>
    <w:p w:rsidR="00730AC5" w:rsidRPr="00730AC5" w:rsidRDefault="00730AC5" w:rsidP="00730AC5">
      <w:pPr>
        <w:pStyle w:val="a7"/>
      </w:pPr>
    </w:p>
    <w:p w:rsidR="00730AC5" w:rsidRPr="00730AC5" w:rsidRDefault="00730AC5" w:rsidP="00730AC5">
      <w:pPr>
        <w:pStyle w:val="a7"/>
      </w:pPr>
      <w:r w:rsidRPr="00730AC5">
        <w:t>Мониторы: (линии L1, 2, 5, 6, 7 должны иметь 1/3oct. эквализацию.)</w:t>
      </w:r>
    </w:p>
    <w:p w:rsidR="00730AC5" w:rsidRPr="00730AC5" w:rsidRDefault="00730AC5" w:rsidP="00730AC5">
      <w:pPr>
        <w:pStyle w:val="a7"/>
      </w:pPr>
      <w:r w:rsidRPr="00730AC5">
        <w:t>Все мониторы должны иметь мощность не менее 150 W.</w:t>
      </w:r>
    </w:p>
    <w:p w:rsidR="00730AC5" w:rsidRPr="00730AC5" w:rsidRDefault="00730AC5" w:rsidP="00730AC5">
      <w:pPr>
        <w:pStyle w:val="a7"/>
      </w:pPr>
      <w:r w:rsidRPr="00730AC5">
        <w:t>Общая мощность прострелов ( side feel ) = 1,5 – 2 kW.</w:t>
      </w:r>
    </w:p>
    <w:p w:rsidR="00730AC5" w:rsidRPr="00730AC5" w:rsidRDefault="00730AC5" w:rsidP="00730AC5">
      <w:pPr>
        <w:pStyle w:val="a7"/>
      </w:pPr>
      <w:r w:rsidRPr="00730AC5">
        <w:t>• AUX 1 - L1 ---- согласно stage-плану, 2 параллельно</w:t>
      </w:r>
    </w:p>
    <w:p w:rsidR="00730AC5" w:rsidRPr="00730AC5" w:rsidRDefault="00730AC5" w:rsidP="00730AC5">
      <w:pPr>
        <w:pStyle w:val="a7"/>
      </w:pPr>
      <w:r w:rsidRPr="00730AC5">
        <w:t>• AUX 2 - L2 ---- согласно stage-плану, 2 параллельно + XLR-Link</w:t>
      </w:r>
    </w:p>
    <w:p w:rsidR="00730AC5" w:rsidRPr="00730AC5" w:rsidRDefault="00730AC5" w:rsidP="00730AC5">
      <w:pPr>
        <w:pStyle w:val="a7"/>
      </w:pPr>
      <w:r w:rsidRPr="00730AC5">
        <w:t>• AUX 3 - L3 ---- In-Ear бас-гитариста</w:t>
      </w:r>
    </w:p>
    <w:p w:rsidR="00730AC5" w:rsidRPr="00730AC5" w:rsidRDefault="00730AC5" w:rsidP="00730AC5">
      <w:pPr>
        <w:pStyle w:val="a7"/>
      </w:pPr>
      <w:r w:rsidRPr="00730AC5">
        <w:t>• AUX 5 - L5 ---- согласно stage-плану, 2 параллельно + XLR-Link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• AUX 6 - L6 ---- Side feel (L)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• AUX 7 - L7 ---- Side feel (R)</w:t>
      </w:r>
    </w:p>
    <w:p w:rsidR="00730AC5" w:rsidRPr="00730AC5" w:rsidRDefault="00730AC5" w:rsidP="00730AC5">
      <w:pPr>
        <w:pStyle w:val="a7"/>
      </w:pPr>
      <w:r w:rsidRPr="00730AC5">
        <w:t>• AUX 8 ---------- Hall</w:t>
      </w:r>
    </w:p>
    <w:p w:rsidR="00730AC5" w:rsidRPr="00730AC5" w:rsidRDefault="00730AC5" w:rsidP="00730AC5">
      <w:pPr>
        <w:pStyle w:val="a7"/>
      </w:pPr>
      <w:r w:rsidRPr="00730AC5">
        <w:t>• В случае, когда сцена имеет ширину менее 6 метров, прострелы</w:t>
      </w:r>
    </w:p>
    <w:p w:rsidR="00730AC5" w:rsidRPr="00730AC5" w:rsidRDefault="00730AC5" w:rsidP="00730AC5">
      <w:pPr>
        <w:pStyle w:val="a7"/>
      </w:pPr>
      <w:r w:rsidRPr="00730AC5">
        <w:t>( Side feel ) не устанавливать.</w:t>
      </w:r>
    </w:p>
    <w:p w:rsidR="00730AC5" w:rsidRPr="00730AC5" w:rsidRDefault="00730AC5" w:rsidP="00730AC5">
      <w:pPr>
        <w:pStyle w:val="a7"/>
      </w:pPr>
    </w:p>
    <w:p w:rsidR="00730AC5" w:rsidRPr="00730AC5" w:rsidRDefault="00730AC5" w:rsidP="00730AC5">
      <w:pPr>
        <w:pStyle w:val="a7"/>
      </w:pPr>
      <w:r w:rsidRPr="00730AC5">
        <w:t>Для проведения мероприятия так же необходимы батарейки!</w:t>
      </w:r>
    </w:p>
    <w:p w:rsidR="00730AC5" w:rsidRPr="00730AC5" w:rsidRDefault="00730AC5" w:rsidP="00730AC5">
      <w:pPr>
        <w:pStyle w:val="a7"/>
      </w:pPr>
      <w:r w:rsidRPr="00730AC5">
        <w:t>Только алкалиновые (DURACEL, ENERGIZER)!</w:t>
      </w:r>
    </w:p>
    <w:p w:rsidR="00730AC5" w:rsidRPr="00730AC5" w:rsidRDefault="00730AC5" w:rsidP="00730AC5">
      <w:pPr>
        <w:pStyle w:val="a7"/>
      </w:pPr>
    </w:p>
    <w:p w:rsidR="00730AC5" w:rsidRPr="00730AC5" w:rsidRDefault="00730AC5" w:rsidP="00730AC5">
      <w:pPr>
        <w:pStyle w:val="a7"/>
      </w:pPr>
      <w:r w:rsidRPr="00730AC5">
        <w:t>• Тип "КРОНА” (6LR61) - 2шт.</w:t>
      </w:r>
    </w:p>
    <w:p w:rsidR="00730AC5" w:rsidRPr="00730AC5" w:rsidRDefault="00730AC5" w:rsidP="00730AC5">
      <w:pPr>
        <w:pStyle w:val="a7"/>
      </w:pP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Input list FOH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 xml:space="preserve">Ch № </w:t>
      </w:r>
      <w:r w:rsidRPr="00730AC5">
        <w:t>Инструмент</w:t>
      </w:r>
      <w:r w:rsidRPr="00730AC5">
        <w:rPr>
          <w:lang w:val="en-US"/>
        </w:rPr>
        <w:t xml:space="preserve"> MIC / DI / INPUT INSERTS </w:t>
      </w:r>
      <w:r w:rsidRPr="00730AC5">
        <w:t>Примечания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1 Bass Drum Shure beta 52, AKG 112 gate+comp.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2 Snare Drum top Shure beta 56 gate+comp.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3 Snare Drum bott Shure SM 57 gate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4 H. hat Shure SM 81, AKG 1000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5 R. tom 12” Shure beta 56, S-er E604 gate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6 A. tom 13” Shure beta 56, S-er E604 gate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7 F. tom 16” Shure beta 56, S-er E604 gate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8 Over Head (left) Shure SM 81, AKG 1000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9 Over Head (right) Shure SM 81, AKG 1000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 xml:space="preserve">10 Bass guitar DI-box”B” comp. </w:t>
      </w:r>
      <w:r w:rsidRPr="00730AC5">
        <w:t>Внешний</w:t>
      </w:r>
      <w:r w:rsidRPr="00730AC5">
        <w:rPr>
          <w:lang w:val="en-US"/>
        </w:rPr>
        <w:t xml:space="preserve"> DI-box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11 S-er 609, Shure SM 57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12 El. Guitar DI-box”G”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13 Ac. Guitar DI-box”A”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14 KEY L DI-box”S1”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15 KEY R DI-box”S2”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16 Sampler L DI-box”S3”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17 Sampler R DI-box”S4”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18 Back vocal L Shure SM 58 comp.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19 Main Vocal ULXP4 Shure beta 58 comp.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20 Back vocal R Shure SM 58 comp.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21 Hall Return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22 Delay Return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23 CD Player L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t>24 CD Player R</w:t>
      </w:r>
    </w:p>
    <w:p w:rsidR="00730AC5" w:rsidRPr="00730AC5" w:rsidRDefault="00730AC5" w:rsidP="00730AC5">
      <w:pPr>
        <w:pStyle w:val="a7"/>
        <w:rPr>
          <w:lang w:val="en-US"/>
        </w:rPr>
      </w:pPr>
      <w:r w:rsidRPr="00730AC5">
        <w:rPr>
          <w:lang w:val="en-US"/>
        </w:rPr>
        <w:lastRenderedPageBreak/>
        <w:t>Talk Back Shure 58</w:t>
      </w:r>
    </w:p>
    <w:p w:rsidR="00730AC5" w:rsidRPr="00730AC5" w:rsidRDefault="00730AC5" w:rsidP="00730AC5">
      <w:pPr>
        <w:pStyle w:val="a7"/>
        <w:rPr>
          <w:lang w:val="en-US"/>
        </w:rPr>
      </w:pPr>
    </w:p>
    <w:p w:rsidR="00730AC5" w:rsidRPr="00730AC5" w:rsidRDefault="00730AC5" w:rsidP="00730AC5">
      <w:pPr>
        <w:pStyle w:val="a7"/>
      </w:pPr>
      <w:r w:rsidRPr="00730AC5">
        <w:t>Персонал принимающей стороны должен подготовить сцену и произвести необходимую коммутацию (звукового оборудования, свет, спец. эффекты). Во время концерта на сцене должны обязательно присутствовать два работника сцены для оперативного устранения возникающих неполадок.</w:t>
      </w:r>
    </w:p>
    <w:p w:rsidR="00730AC5" w:rsidRPr="00730AC5" w:rsidRDefault="00730AC5" w:rsidP="00730AC5">
      <w:pPr>
        <w:pStyle w:val="a7"/>
      </w:pPr>
    </w:p>
    <w:p w:rsidR="00730AC5" w:rsidRPr="00730AC5" w:rsidRDefault="00730AC5" w:rsidP="00730AC5">
      <w:pPr>
        <w:pStyle w:val="a7"/>
      </w:pPr>
      <w:r w:rsidRPr="00730AC5">
        <w:t>P.S. При невозможности выполнения каких-либо условий технического райдера, организаторам следует обсудить изменения в райдере со звукорежиссёром. По вопросам тех. райдера обращаться к звукорежиссёру группы Ершову Сергею 8-918-915-99-38</w:t>
      </w:r>
    </w:p>
    <w:p w:rsidR="00730AC5" w:rsidRPr="00730AC5" w:rsidRDefault="00730AC5" w:rsidP="00730AC5">
      <w:pPr>
        <w:pStyle w:val="a7"/>
      </w:pPr>
    </w:p>
    <w:p w:rsidR="00730AC5" w:rsidRPr="00730AC5" w:rsidRDefault="00730AC5" w:rsidP="00730AC5">
      <w:pPr>
        <w:pStyle w:val="a7"/>
      </w:pPr>
      <w:r w:rsidRPr="00730AC5">
        <w:t>Прочие вопросы по организации концертов</w:t>
      </w:r>
    </w:p>
    <w:p w:rsidR="00730AC5" w:rsidRPr="00730AC5" w:rsidRDefault="00730AC5" w:rsidP="00730AC5">
      <w:pPr>
        <w:pStyle w:val="a7"/>
      </w:pPr>
    </w:p>
    <w:p w:rsidR="00730AC5" w:rsidRPr="00730AC5" w:rsidRDefault="00730AC5" w:rsidP="00730AC5">
      <w:pPr>
        <w:pStyle w:val="a7"/>
      </w:pPr>
      <w:r w:rsidRPr="00730AC5">
        <w:t>Обращаться к директору группы Ерохину Роману! 8-918-965-67-32</w:t>
      </w:r>
    </w:p>
    <w:p w:rsidR="00730AC5" w:rsidRDefault="00730AC5" w:rsidP="00730AC5">
      <w:pPr>
        <w:pStyle w:val="a7"/>
      </w:pPr>
      <w:r w:rsidRPr="00730AC5">
        <w:t xml:space="preserve">Или на е-майл </w:t>
      </w:r>
      <w:hyperlink r:id="rId6" w:history="1">
        <w:r w:rsidR="00D06778" w:rsidRPr="00321C97">
          <w:rPr>
            <w:rStyle w:val="a8"/>
          </w:rPr>
          <w:t>ram-arava@mail.ru</w:t>
        </w:r>
      </w:hyperlink>
    </w:p>
    <w:p w:rsidR="00877462" w:rsidRDefault="00877462" w:rsidP="00266D46"/>
    <w:p w:rsidR="00877462" w:rsidRDefault="003E0E97" w:rsidP="00266D4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199390</wp:posOffset>
            </wp:positionV>
            <wp:extent cx="7376160" cy="6535420"/>
            <wp:effectExtent l="0" t="419100" r="0" b="398780"/>
            <wp:wrapNone/>
            <wp:docPr id="2" name="Рисунок 1" descr="x_e45f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e45f049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76160" cy="653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462" w:rsidRDefault="00877462" w:rsidP="00266D46"/>
    <w:p w:rsidR="00877462" w:rsidRPr="005A4B66" w:rsidRDefault="00877462" w:rsidP="00266D46"/>
    <w:p w:rsidR="00877462" w:rsidRPr="005A4B66" w:rsidRDefault="00877462" w:rsidP="00877462"/>
    <w:p w:rsidR="00877462" w:rsidRPr="005A4B66" w:rsidRDefault="00877462" w:rsidP="00877462"/>
    <w:p w:rsidR="00877462" w:rsidRPr="005A4B66" w:rsidRDefault="00877462" w:rsidP="00877462"/>
    <w:p w:rsidR="00877462" w:rsidRPr="005A4B66" w:rsidRDefault="00877462" w:rsidP="00877462"/>
    <w:p w:rsidR="00877462" w:rsidRPr="005A4B66" w:rsidRDefault="00877462" w:rsidP="00877462"/>
    <w:p w:rsidR="00877462" w:rsidRPr="005A4B66" w:rsidRDefault="00877462" w:rsidP="00877462"/>
    <w:p w:rsidR="00877462" w:rsidRPr="005A4B66" w:rsidRDefault="00877462" w:rsidP="00877462"/>
    <w:p w:rsidR="00877462" w:rsidRPr="005A4B66" w:rsidRDefault="00877462" w:rsidP="00877462"/>
    <w:p w:rsidR="00877462" w:rsidRPr="005A4B66" w:rsidRDefault="00877462" w:rsidP="00877462"/>
    <w:p w:rsidR="00877462" w:rsidRPr="005A4B66" w:rsidRDefault="00877462" w:rsidP="00877462"/>
    <w:p w:rsidR="00877462" w:rsidRPr="005A4B66" w:rsidRDefault="00877462" w:rsidP="00877462"/>
    <w:p w:rsidR="00877462" w:rsidRPr="005A4B66" w:rsidRDefault="00877462" w:rsidP="00877462"/>
    <w:p w:rsidR="00877462" w:rsidRPr="005A4B66" w:rsidRDefault="00877462" w:rsidP="00877462"/>
    <w:p w:rsidR="00877462" w:rsidRPr="005A4B66" w:rsidRDefault="00877462" w:rsidP="00877462"/>
    <w:p w:rsidR="00877462" w:rsidRPr="005A4B66" w:rsidRDefault="00877462" w:rsidP="00877462"/>
    <w:p w:rsidR="00877462" w:rsidRPr="005A4B66" w:rsidRDefault="00877462" w:rsidP="00877462"/>
    <w:p w:rsidR="00877462" w:rsidRPr="005A4B66" w:rsidRDefault="00877462" w:rsidP="00877462"/>
    <w:p w:rsidR="00877462" w:rsidRPr="005A4B66" w:rsidRDefault="00877462" w:rsidP="00877462"/>
    <w:p w:rsidR="00877462" w:rsidRPr="003E0E97" w:rsidRDefault="00877462" w:rsidP="003E0E97">
      <w:pPr>
        <w:tabs>
          <w:tab w:val="left" w:pos="1815"/>
        </w:tabs>
      </w:pPr>
    </w:p>
    <w:p w:rsidR="00877462" w:rsidRPr="00877462" w:rsidRDefault="00877462" w:rsidP="00877462">
      <w:pPr>
        <w:pStyle w:val="a7"/>
        <w:jc w:val="center"/>
        <w:rPr>
          <w:sz w:val="44"/>
          <w:szCs w:val="44"/>
        </w:rPr>
      </w:pPr>
      <w:r w:rsidRPr="00877462">
        <w:rPr>
          <w:sz w:val="44"/>
          <w:szCs w:val="44"/>
        </w:rPr>
        <w:t xml:space="preserve">Бытовой райдер </w:t>
      </w:r>
    </w:p>
    <w:p w:rsidR="00877462" w:rsidRPr="003658F7" w:rsidRDefault="00877462" w:rsidP="00877462">
      <w:pPr>
        <w:pStyle w:val="a7"/>
        <w:jc w:val="center"/>
        <w:rPr>
          <w:sz w:val="44"/>
          <w:szCs w:val="44"/>
        </w:rPr>
      </w:pPr>
      <w:r w:rsidRPr="00877462">
        <w:rPr>
          <w:sz w:val="44"/>
          <w:szCs w:val="44"/>
        </w:rPr>
        <w:t xml:space="preserve">РОК-ГРУППЫ </w:t>
      </w:r>
      <w:r w:rsidRPr="003658F7">
        <w:rPr>
          <w:sz w:val="44"/>
          <w:szCs w:val="44"/>
        </w:rPr>
        <w:t>“</w:t>
      </w:r>
      <w:r w:rsidRPr="00877462">
        <w:rPr>
          <w:sz w:val="44"/>
          <w:szCs w:val="44"/>
          <w:lang w:val="en-US"/>
        </w:rPr>
        <w:t>ARAVA</w:t>
      </w:r>
      <w:r w:rsidRPr="003658F7">
        <w:rPr>
          <w:sz w:val="44"/>
          <w:szCs w:val="44"/>
        </w:rPr>
        <w:t xml:space="preserve">” </w:t>
      </w:r>
    </w:p>
    <w:p w:rsidR="00877462" w:rsidRPr="003658F7" w:rsidRDefault="00877462" w:rsidP="00877462">
      <w:pPr>
        <w:pStyle w:val="a7"/>
        <w:jc w:val="center"/>
        <w:rPr>
          <w:sz w:val="44"/>
          <w:szCs w:val="44"/>
        </w:rPr>
      </w:pPr>
    </w:p>
    <w:p w:rsidR="00877462" w:rsidRPr="00877462" w:rsidRDefault="00877462" w:rsidP="00877462">
      <w:pPr>
        <w:spacing w:line="264" w:lineRule="auto"/>
        <w:jc w:val="both"/>
        <w:rPr>
          <w:rFonts w:ascii="Arial" w:hAnsi="Arial"/>
          <w:b/>
          <w:u w:val="single"/>
        </w:rPr>
      </w:pPr>
      <w:r w:rsidRPr="00CA2ED7">
        <w:rPr>
          <w:rFonts w:ascii="Arial" w:hAnsi="Arial"/>
          <w:b/>
          <w:u w:val="single"/>
        </w:rPr>
        <w:t>Общее кол-в</w:t>
      </w:r>
      <w:r>
        <w:rPr>
          <w:rFonts w:ascii="Arial" w:hAnsi="Arial"/>
          <w:b/>
          <w:u w:val="single"/>
        </w:rPr>
        <w:t>о человек, включая группу –  6</w:t>
      </w:r>
      <w:r w:rsidRPr="00CA2ED7">
        <w:rPr>
          <w:rFonts w:ascii="Arial" w:hAnsi="Arial"/>
          <w:b/>
          <w:u w:val="single"/>
        </w:rPr>
        <w:t xml:space="preserve"> чел.</w:t>
      </w:r>
    </w:p>
    <w:p w:rsidR="00877462" w:rsidRPr="00CA2ED7" w:rsidRDefault="00877462" w:rsidP="00877462">
      <w:pPr>
        <w:spacing w:line="264" w:lineRule="auto"/>
        <w:jc w:val="both"/>
        <w:rPr>
          <w:rFonts w:ascii="Arial" w:hAnsi="Arial"/>
          <w:b/>
        </w:rPr>
      </w:pPr>
      <w:r w:rsidRPr="00CA2ED7">
        <w:rPr>
          <w:rFonts w:ascii="Arial" w:hAnsi="Arial"/>
          <w:b/>
          <w:u w:val="single"/>
        </w:rPr>
        <w:t>Требования к условиям проживания</w:t>
      </w:r>
      <w:r w:rsidRPr="00CA2ED7">
        <w:rPr>
          <w:rFonts w:ascii="Arial" w:hAnsi="Arial"/>
          <w:b/>
        </w:rPr>
        <w:t xml:space="preserve"> </w:t>
      </w:r>
    </w:p>
    <w:p w:rsidR="00877462" w:rsidRDefault="00877462" w:rsidP="00877462">
      <w:pPr>
        <w:spacing w:line="264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В случае необходимости: </w:t>
      </w:r>
      <w:r w:rsidR="0031027D">
        <w:rPr>
          <w:rFonts w:ascii="Arial" w:hAnsi="Arial"/>
          <w:i/>
        </w:rPr>
        <w:t>три</w:t>
      </w:r>
      <w:r>
        <w:rPr>
          <w:rFonts w:ascii="Arial" w:hAnsi="Arial"/>
          <w:i/>
        </w:rPr>
        <w:t xml:space="preserve"> двухместных номера</w:t>
      </w:r>
      <w:r w:rsidR="0031027D">
        <w:rPr>
          <w:rFonts w:ascii="Arial" w:hAnsi="Arial"/>
          <w:i/>
        </w:rPr>
        <w:t xml:space="preserve"> либо на 3-х местных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i/>
        </w:rPr>
        <w:t>со всеми удобствами в номере!</w:t>
      </w:r>
      <w:r>
        <w:rPr>
          <w:rFonts w:ascii="Arial" w:hAnsi="Arial"/>
        </w:rPr>
        <w:t xml:space="preserve">). </w:t>
      </w:r>
      <w:r w:rsidR="0031027D">
        <w:rPr>
          <w:rFonts w:ascii="Arial" w:hAnsi="Arial"/>
        </w:rPr>
        <w:t>допускается съем квартиры.</w:t>
      </w:r>
    </w:p>
    <w:p w:rsidR="00877462" w:rsidRPr="00CA2ED7" w:rsidRDefault="00877462" w:rsidP="00877462">
      <w:pPr>
        <w:spacing w:line="264" w:lineRule="auto"/>
        <w:jc w:val="both"/>
        <w:rPr>
          <w:rFonts w:ascii="Arial" w:hAnsi="Arial"/>
          <w:b/>
          <w:u w:val="single"/>
        </w:rPr>
      </w:pPr>
      <w:r w:rsidRPr="00CA2ED7">
        <w:rPr>
          <w:rFonts w:ascii="Arial" w:hAnsi="Arial"/>
          <w:b/>
          <w:u w:val="single"/>
        </w:rPr>
        <w:t>Требования к питанию</w:t>
      </w:r>
    </w:p>
    <w:p w:rsidR="00877462" w:rsidRDefault="00877462" w:rsidP="00877462">
      <w:pPr>
        <w:spacing w:line="264" w:lineRule="auto"/>
        <w:jc w:val="both"/>
        <w:rPr>
          <w:rFonts w:ascii="Arial" w:hAnsi="Arial"/>
        </w:rPr>
      </w:pPr>
      <w:r>
        <w:rPr>
          <w:rFonts w:ascii="Arial" w:hAnsi="Arial"/>
        </w:rPr>
        <w:t>Необходимо 3-х разовое питание в течении суток на 6 чел</w:t>
      </w:r>
      <w:r w:rsidRPr="007A1671">
        <w:rPr>
          <w:rFonts w:ascii="Arial" w:hAnsi="Arial"/>
        </w:rPr>
        <w:t xml:space="preserve"> </w:t>
      </w:r>
      <w:r>
        <w:rPr>
          <w:rFonts w:ascii="Arial" w:hAnsi="Arial"/>
        </w:rPr>
        <w:t xml:space="preserve">(ужин после концерта). </w:t>
      </w:r>
    </w:p>
    <w:p w:rsidR="00877462" w:rsidRPr="00CA2ED7" w:rsidRDefault="00877462" w:rsidP="00877462">
      <w:pPr>
        <w:spacing w:line="264" w:lineRule="auto"/>
        <w:jc w:val="both"/>
        <w:rPr>
          <w:rFonts w:ascii="Arial" w:hAnsi="Arial"/>
          <w:b/>
        </w:rPr>
      </w:pPr>
      <w:r w:rsidRPr="00CA2ED7">
        <w:rPr>
          <w:rFonts w:ascii="Arial" w:hAnsi="Arial"/>
          <w:b/>
          <w:u w:val="single"/>
        </w:rPr>
        <w:t>Транспорт</w:t>
      </w:r>
      <w:r w:rsidRPr="00CA2ED7">
        <w:rPr>
          <w:rFonts w:ascii="Arial" w:hAnsi="Arial"/>
          <w:b/>
        </w:rPr>
        <w:t xml:space="preserve"> </w:t>
      </w:r>
    </w:p>
    <w:p w:rsidR="00877462" w:rsidRPr="00ED5E4E" w:rsidRDefault="00877462" w:rsidP="00877462">
      <w:pPr>
        <w:rPr>
          <w:rFonts w:ascii="Arial" w:hAnsi="Arial"/>
        </w:rPr>
      </w:pPr>
      <w:r w:rsidRPr="00ED5E4E">
        <w:rPr>
          <w:rFonts w:ascii="Arial" w:hAnsi="Arial"/>
        </w:rPr>
        <w:t xml:space="preserve">Автобус (Не более </w:t>
      </w:r>
      <w:r w:rsidR="0031027D">
        <w:rPr>
          <w:rFonts w:ascii="Arial" w:hAnsi="Arial"/>
        </w:rPr>
        <w:t>5-ти</w:t>
      </w:r>
      <w:r w:rsidRPr="00ED5E4E">
        <w:rPr>
          <w:rFonts w:ascii="Arial" w:hAnsi="Arial"/>
        </w:rPr>
        <w:t xml:space="preserve"> часов пути)</w:t>
      </w:r>
    </w:p>
    <w:p w:rsidR="00877462" w:rsidRPr="00ED5E4E" w:rsidRDefault="00877462" w:rsidP="00877462">
      <w:pPr>
        <w:rPr>
          <w:rFonts w:ascii="Arial" w:hAnsi="Arial"/>
        </w:rPr>
      </w:pPr>
      <w:r>
        <w:rPr>
          <w:rFonts w:ascii="Arial" w:hAnsi="Arial"/>
        </w:rPr>
        <w:t>Желез</w:t>
      </w:r>
      <w:r w:rsidR="0031027D">
        <w:rPr>
          <w:rFonts w:ascii="Arial" w:hAnsi="Arial"/>
        </w:rPr>
        <w:t>нодорожное сообщение(Не более 24</w:t>
      </w:r>
      <w:r>
        <w:rPr>
          <w:rFonts w:ascii="Arial" w:hAnsi="Arial"/>
        </w:rPr>
        <w:t>–</w:t>
      </w:r>
      <w:r w:rsidR="0031027D">
        <w:rPr>
          <w:rFonts w:ascii="Arial" w:hAnsi="Arial"/>
        </w:rPr>
        <w:t>х</w:t>
      </w:r>
      <w:r w:rsidRPr="00ED5E4E">
        <w:rPr>
          <w:rFonts w:ascii="Arial" w:hAnsi="Arial"/>
        </w:rPr>
        <w:t xml:space="preserve"> часов пути)</w:t>
      </w:r>
    </w:p>
    <w:p w:rsidR="00877462" w:rsidRPr="00877462" w:rsidRDefault="00877462" w:rsidP="00877462">
      <w:pPr>
        <w:rPr>
          <w:rFonts w:ascii="Arial" w:hAnsi="Arial"/>
        </w:rPr>
      </w:pPr>
      <w:r>
        <w:rPr>
          <w:rFonts w:ascii="Arial" w:hAnsi="Arial"/>
        </w:rPr>
        <w:t>Авиасообщение: 6 билетов эконом-класса. Перевес багажа оплачивает организатор.</w:t>
      </w:r>
    </w:p>
    <w:p w:rsidR="00877462" w:rsidRPr="00877462" w:rsidRDefault="00877462" w:rsidP="00877462">
      <w:pPr>
        <w:rPr>
          <w:rFonts w:ascii="Arial" w:hAnsi="Arial"/>
          <w:b/>
          <w:i/>
          <w:u w:val="single"/>
        </w:rPr>
      </w:pPr>
      <w:r w:rsidRPr="00F13158">
        <w:rPr>
          <w:rFonts w:ascii="Arial" w:hAnsi="Arial"/>
          <w:b/>
          <w:i/>
          <w:u w:val="single"/>
        </w:rPr>
        <w:t>Билеты в обе стороны приобретаются Организаторам</w:t>
      </w:r>
      <w:r>
        <w:rPr>
          <w:rFonts w:ascii="Arial" w:hAnsi="Arial"/>
          <w:b/>
          <w:i/>
          <w:u w:val="single"/>
        </w:rPr>
        <w:t>и Концерта и передаются в Сочи</w:t>
      </w:r>
      <w:r w:rsidRPr="00F13158">
        <w:rPr>
          <w:rFonts w:ascii="Arial" w:hAnsi="Arial"/>
          <w:b/>
          <w:i/>
          <w:u w:val="single"/>
        </w:rPr>
        <w:t xml:space="preserve"> вместе с гонораром </w:t>
      </w:r>
      <w:r>
        <w:rPr>
          <w:rFonts w:ascii="Arial" w:hAnsi="Arial"/>
          <w:b/>
          <w:i/>
          <w:u w:val="single"/>
        </w:rPr>
        <w:t>(5</w:t>
      </w:r>
      <w:r w:rsidRPr="00F13158">
        <w:rPr>
          <w:rFonts w:ascii="Arial" w:hAnsi="Arial"/>
          <w:b/>
          <w:i/>
          <w:u w:val="single"/>
        </w:rPr>
        <w:t>0%) не позднее, чем за одну неделю до проведения концерта.</w:t>
      </w:r>
    </w:p>
    <w:p w:rsidR="00877462" w:rsidRPr="007C1A60" w:rsidRDefault="00877462" w:rsidP="00877462">
      <w:pPr>
        <w:spacing w:line="264" w:lineRule="auto"/>
        <w:jc w:val="both"/>
        <w:rPr>
          <w:rFonts w:ascii="Arial" w:hAnsi="Arial"/>
          <w:b/>
          <w:u w:val="single"/>
        </w:rPr>
      </w:pPr>
      <w:r w:rsidRPr="007C1A60">
        <w:rPr>
          <w:rFonts w:ascii="Arial" w:hAnsi="Arial"/>
          <w:b/>
          <w:u w:val="single"/>
        </w:rPr>
        <w:t>Транспорт внутри города</w:t>
      </w:r>
    </w:p>
    <w:p w:rsidR="00877462" w:rsidRPr="00877462" w:rsidRDefault="00877462" w:rsidP="00877462">
      <w:pPr>
        <w:spacing w:line="264" w:lineRule="auto"/>
        <w:jc w:val="both"/>
        <w:rPr>
          <w:rFonts w:ascii="Arial" w:hAnsi="Arial"/>
        </w:rPr>
      </w:pPr>
      <w:r>
        <w:rPr>
          <w:rFonts w:ascii="Arial" w:hAnsi="Arial"/>
        </w:rPr>
        <w:t>Для передвижения группы и оборудования внутри города необходим транспорт (микроавтобус); и сопровождающий персонал со стороны организаторов.</w:t>
      </w:r>
    </w:p>
    <w:p w:rsidR="00877462" w:rsidRPr="007C1A60" w:rsidRDefault="00877462" w:rsidP="00877462">
      <w:pPr>
        <w:spacing w:line="264" w:lineRule="auto"/>
        <w:jc w:val="both"/>
        <w:rPr>
          <w:rFonts w:ascii="Arial" w:hAnsi="Arial"/>
          <w:b/>
          <w:u w:val="single"/>
        </w:rPr>
      </w:pPr>
      <w:r w:rsidRPr="007C1A60">
        <w:rPr>
          <w:rFonts w:ascii="Arial" w:hAnsi="Arial"/>
          <w:b/>
          <w:u w:val="single"/>
        </w:rPr>
        <w:t>Организация времени в день концерта (Sound check, репетиция), прибытие группы на площадку</w:t>
      </w:r>
    </w:p>
    <w:p w:rsidR="00877462" w:rsidRDefault="00877462" w:rsidP="00877462">
      <w:pPr>
        <w:spacing w:line="264" w:lineRule="auto"/>
        <w:jc w:val="both"/>
        <w:rPr>
          <w:rFonts w:ascii="Arial" w:hAnsi="Arial"/>
        </w:rPr>
      </w:pPr>
      <w:r>
        <w:rPr>
          <w:rFonts w:ascii="Arial" w:hAnsi="Arial"/>
        </w:rPr>
        <w:t>По договоренности с директором группы.</w:t>
      </w:r>
    </w:p>
    <w:p w:rsidR="00877462" w:rsidRDefault="00877462" w:rsidP="00877462">
      <w:pPr>
        <w:spacing w:line="264" w:lineRule="auto"/>
        <w:jc w:val="both"/>
        <w:rPr>
          <w:rFonts w:ascii="Arial" w:hAnsi="Arial"/>
        </w:rPr>
      </w:pPr>
      <w:r w:rsidRPr="000C4B3C">
        <w:rPr>
          <w:rFonts w:ascii="Arial" w:hAnsi="Arial"/>
          <w:b/>
          <w:u w:val="single"/>
        </w:rPr>
        <w:t>Продолжительность концерта</w:t>
      </w:r>
      <w:r>
        <w:rPr>
          <w:rFonts w:ascii="Arial" w:hAnsi="Arial"/>
        </w:rPr>
        <w:t xml:space="preserve">  </w:t>
      </w:r>
    </w:p>
    <w:p w:rsidR="00877462" w:rsidRDefault="00877462" w:rsidP="00877462">
      <w:pPr>
        <w:spacing w:line="264" w:lineRule="auto"/>
        <w:jc w:val="both"/>
        <w:rPr>
          <w:rFonts w:ascii="Arial" w:hAnsi="Arial"/>
        </w:rPr>
      </w:pPr>
      <w:r>
        <w:rPr>
          <w:rFonts w:ascii="Arial" w:hAnsi="Arial"/>
        </w:rPr>
        <w:t>По договорённости с организаторами.</w:t>
      </w:r>
      <w:r w:rsidR="0031027D">
        <w:rPr>
          <w:rFonts w:ascii="Arial" w:hAnsi="Arial"/>
        </w:rPr>
        <w:t xml:space="preserve"> (не более 2-х часов)</w:t>
      </w:r>
    </w:p>
    <w:p w:rsidR="00877462" w:rsidRPr="00CA2ED7" w:rsidRDefault="00877462" w:rsidP="00877462">
      <w:pPr>
        <w:spacing w:line="264" w:lineRule="auto"/>
        <w:jc w:val="both"/>
        <w:rPr>
          <w:rFonts w:ascii="Arial" w:hAnsi="Arial"/>
          <w:b/>
          <w:u w:val="single"/>
        </w:rPr>
      </w:pPr>
      <w:r w:rsidRPr="00CA2ED7">
        <w:rPr>
          <w:rFonts w:ascii="Arial" w:hAnsi="Arial"/>
          <w:b/>
          <w:u w:val="single"/>
        </w:rPr>
        <w:t>Требования к гримерным комнатам</w:t>
      </w:r>
    </w:p>
    <w:p w:rsidR="00877462" w:rsidRDefault="00877462" w:rsidP="00877462">
      <w:pPr>
        <w:spacing w:line="264" w:lineRule="auto"/>
        <w:jc w:val="both"/>
        <w:rPr>
          <w:rFonts w:ascii="Arial" w:hAnsi="Arial"/>
        </w:rPr>
      </w:pPr>
      <w:r>
        <w:rPr>
          <w:rFonts w:ascii="Arial" w:hAnsi="Arial"/>
        </w:rPr>
        <w:t>К моменту появления группы и персонала на площадке необходимо 1 (одна) комфортабельная комната с санузлом и наличие в ней:</w:t>
      </w:r>
    </w:p>
    <w:p w:rsidR="00877462" w:rsidRPr="0066034C" w:rsidRDefault="00877462" w:rsidP="00877462">
      <w:pPr>
        <w:spacing w:before="20" w:line="264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Минеральная вода без газа - </w:t>
      </w:r>
      <w:r w:rsidRPr="00043FD7">
        <w:rPr>
          <w:rFonts w:ascii="Arial" w:hAnsi="Arial"/>
        </w:rPr>
        <w:t>10</w:t>
      </w:r>
      <w:r>
        <w:rPr>
          <w:rFonts w:ascii="Arial" w:hAnsi="Arial"/>
        </w:rPr>
        <w:t xml:space="preserve"> бут. (по </w:t>
      </w:r>
      <w:r w:rsidRPr="00043FD7">
        <w:rPr>
          <w:rFonts w:ascii="Arial" w:hAnsi="Arial"/>
        </w:rPr>
        <w:t>0</w:t>
      </w:r>
      <w:r>
        <w:rPr>
          <w:rFonts w:ascii="Arial" w:hAnsi="Arial"/>
        </w:rPr>
        <w:t>,5л)</w:t>
      </w:r>
    </w:p>
    <w:p w:rsidR="00877462" w:rsidRDefault="00877462" w:rsidP="00877462">
      <w:pPr>
        <w:spacing w:before="20" w:line="264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Сок – 2х1,5л </w:t>
      </w:r>
    </w:p>
    <w:p w:rsidR="00877462" w:rsidRPr="008F0283" w:rsidRDefault="00877462" w:rsidP="00877462">
      <w:pPr>
        <w:spacing w:before="20" w:line="264" w:lineRule="auto"/>
        <w:jc w:val="both"/>
        <w:rPr>
          <w:rFonts w:ascii="Arial" w:hAnsi="Arial"/>
        </w:rPr>
      </w:pPr>
      <w:r>
        <w:rPr>
          <w:rFonts w:ascii="Arial" w:hAnsi="Arial"/>
        </w:rPr>
        <w:t>Энергетический напиток «Ред булл» или подобный – 4 шт.</w:t>
      </w:r>
    </w:p>
    <w:p w:rsidR="00877462" w:rsidRPr="008904F7" w:rsidRDefault="00877462" w:rsidP="00877462">
      <w:pPr>
        <w:spacing w:before="20" w:line="264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Одна бутылка </w:t>
      </w:r>
      <w:r>
        <w:rPr>
          <w:rFonts w:ascii="Arial" w:hAnsi="Arial"/>
          <w:i/>
          <w:u w:val="single"/>
        </w:rPr>
        <w:t xml:space="preserve">коньяка </w:t>
      </w:r>
      <w:r>
        <w:rPr>
          <w:rFonts w:ascii="Arial" w:hAnsi="Arial"/>
        </w:rPr>
        <w:t xml:space="preserve"> (желательно дербентский).</w:t>
      </w:r>
    </w:p>
    <w:p w:rsidR="00877462" w:rsidRPr="00F13158" w:rsidRDefault="00877462" w:rsidP="00877462">
      <w:pPr>
        <w:spacing w:before="20" w:line="264" w:lineRule="auto"/>
        <w:jc w:val="both"/>
        <w:rPr>
          <w:rFonts w:ascii="Arial" w:hAnsi="Arial"/>
        </w:rPr>
      </w:pPr>
      <w:r w:rsidRPr="00DC05C3">
        <w:rPr>
          <w:rFonts w:ascii="Arial" w:hAnsi="Arial" w:cs="Arial"/>
        </w:rPr>
        <w:t>Горячий чай и кофе</w:t>
      </w:r>
      <w:r>
        <w:rPr>
          <w:rFonts w:ascii="Arial" w:hAnsi="Arial" w:cs="Arial"/>
        </w:rPr>
        <w:t>,</w:t>
      </w:r>
      <w:r w:rsidRPr="00DC05C3">
        <w:rPr>
          <w:rFonts w:ascii="Arial" w:hAnsi="Arial" w:cs="Arial"/>
        </w:rPr>
        <w:t xml:space="preserve"> </w:t>
      </w:r>
      <w:r>
        <w:rPr>
          <w:rFonts w:ascii="Arial" w:hAnsi="Arial"/>
        </w:rPr>
        <w:t>бутерброды, фрукты.</w:t>
      </w:r>
    </w:p>
    <w:p w:rsidR="00877462" w:rsidRDefault="00877462" w:rsidP="00877462">
      <w:pPr>
        <w:spacing w:line="264" w:lineRule="auto"/>
        <w:jc w:val="both"/>
        <w:rPr>
          <w:rFonts w:ascii="Arial" w:hAnsi="Arial"/>
        </w:rPr>
      </w:pPr>
      <w:r>
        <w:rPr>
          <w:rFonts w:ascii="Arial" w:hAnsi="Arial"/>
        </w:rPr>
        <w:t>Полотенца -5 шт.</w:t>
      </w:r>
    </w:p>
    <w:p w:rsidR="00877462" w:rsidRDefault="00877462" w:rsidP="00877462">
      <w:pPr>
        <w:spacing w:line="264" w:lineRule="auto"/>
        <w:jc w:val="both"/>
        <w:rPr>
          <w:rFonts w:ascii="Arial" w:hAnsi="Arial"/>
        </w:rPr>
      </w:pPr>
    </w:p>
    <w:p w:rsidR="00877462" w:rsidRDefault="00877462" w:rsidP="00877462">
      <w:pPr>
        <w:spacing w:line="264" w:lineRule="auto"/>
        <w:jc w:val="both"/>
        <w:rPr>
          <w:rFonts w:ascii="Arial" w:hAnsi="Arial"/>
          <w:b/>
        </w:rPr>
      </w:pPr>
      <w:r w:rsidRPr="00CA2ED7">
        <w:rPr>
          <w:rFonts w:ascii="Arial" w:hAnsi="Arial"/>
          <w:b/>
          <w:u w:val="single"/>
        </w:rPr>
        <w:t>Требования к охране</w:t>
      </w:r>
    </w:p>
    <w:p w:rsidR="00877462" w:rsidRPr="00CA2ED7" w:rsidRDefault="00877462" w:rsidP="00877462">
      <w:pPr>
        <w:spacing w:line="264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Администрация группы требует обеспечить охрану во время и после концерта с соблюдением следующих условий:</w:t>
      </w:r>
    </w:p>
    <w:p w:rsidR="00877462" w:rsidRDefault="00877462" w:rsidP="00877462">
      <w:pPr>
        <w:spacing w:line="264" w:lineRule="auto"/>
        <w:jc w:val="both"/>
        <w:rPr>
          <w:rFonts w:ascii="Arial" w:hAnsi="Arial"/>
        </w:rPr>
      </w:pPr>
      <w:r>
        <w:rPr>
          <w:rFonts w:ascii="Arial" w:hAnsi="Arial"/>
        </w:rPr>
        <w:t>Во время концерта пресечь проход посторонних лиц на сцену, на территорию за сценой и в гримёрные комнаты.</w:t>
      </w:r>
    </w:p>
    <w:p w:rsidR="00877462" w:rsidRDefault="00877462" w:rsidP="00877462">
      <w:pPr>
        <w:spacing w:line="264" w:lineRule="auto"/>
        <w:jc w:val="both"/>
        <w:rPr>
          <w:rFonts w:ascii="Arial" w:hAnsi="Arial"/>
        </w:rPr>
      </w:pPr>
      <w:r>
        <w:rPr>
          <w:rFonts w:ascii="Arial" w:hAnsi="Arial"/>
        </w:rPr>
        <w:t>Обеспечить беспрепятственный проход музыкантов на сцену.</w:t>
      </w:r>
    </w:p>
    <w:p w:rsidR="00877462" w:rsidRDefault="00877462" w:rsidP="00877462">
      <w:pPr>
        <w:spacing w:line="264" w:lineRule="auto"/>
        <w:jc w:val="both"/>
        <w:rPr>
          <w:rFonts w:ascii="Arial" w:hAnsi="Arial"/>
        </w:rPr>
      </w:pPr>
      <w:r>
        <w:rPr>
          <w:rFonts w:ascii="Arial" w:hAnsi="Arial"/>
        </w:rPr>
        <w:t>После концерта обеспечить проход со сцены и ограничить доступ посторонних лиц к гримёрным комнатам.</w:t>
      </w:r>
    </w:p>
    <w:p w:rsidR="00877462" w:rsidRPr="00877462" w:rsidRDefault="00877462" w:rsidP="00877462">
      <w:pPr>
        <w:spacing w:line="264" w:lineRule="auto"/>
        <w:jc w:val="both"/>
        <w:rPr>
          <w:rFonts w:ascii="Arial" w:hAnsi="Arial"/>
        </w:rPr>
      </w:pPr>
      <w:r>
        <w:rPr>
          <w:rFonts w:ascii="Arial" w:hAnsi="Arial"/>
        </w:rPr>
        <w:t>Перекрыть проход зрителей на сцену, кроме технического персонала.</w:t>
      </w:r>
    </w:p>
    <w:p w:rsidR="00877462" w:rsidRPr="00ED5E4E" w:rsidRDefault="00877462" w:rsidP="00877462">
      <w:pPr>
        <w:spacing w:line="264" w:lineRule="auto"/>
        <w:jc w:val="both"/>
        <w:rPr>
          <w:rFonts w:ascii="Arial" w:hAnsi="Arial"/>
          <w:u w:val="single"/>
        </w:rPr>
      </w:pPr>
      <w:r w:rsidRPr="00ED5E4E">
        <w:rPr>
          <w:rFonts w:ascii="Arial" w:hAnsi="Arial"/>
          <w:b/>
          <w:u w:val="single"/>
        </w:rPr>
        <w:t>Отправка</w:t>
      </w:r>
    </w:p>
    <w:p w:rsidR="00877462" w:rsidRPr="00877462" w:rsidRDefault="00877462" w:rsidP="00877462">
      <w:pPr>
        <w:rPr>
          <w:rFonts w:ascii="Arial" w:hAnsi="Arial"/>
        </w:rPr>
      </w:pPr>
      <w:r w:rsidRPr="00ED5E4E">
        <w:rPr>
          <w:rFonts w:ascii="Arial" w:hAnsi="Arial"/>
        </w:rPr>
        <w:t xml:space="preserve">Представитель </w:t>
      </w:r>
      <w:r>
        <w:rPr>
          <w:rFonts w:ascii="Arial" w:hAnsi="Arial"/>
        </w:rPr>
        <w:t>организатора</w:t>
      </w:r>
      <w:r w:rsidRPr="00ED5E4E">
        <w:rPr>
          <w:rFonts w:ascii="Arial" w:hAnsi="Arial"/>
        </w:rPr>
        <w:t xml:space="preserve">. провожает </w:t>
      </w:r>
      <w:r>
        <w:rPr>
          <w:rFonts w:ascii="Arial" w:hAnsi="Arial"/>
        </w:rPr>
        <w:t xml:space="preserve">группу </w:t>
      </w:r>
      <w:r w:rsidRPr="00ED5E4E">
        <w:rPr>
          <w:rFonts w:ascii="Arial" w:hAnsi="Arial"/>
        </w:rPr>
        <w:t xml:space="preserve"> в аэропорт /Ж.Д. вокзал и дожидается отлёта /отправления.</w:t>
      </w:r>
    </w:p>
    <w:p w:rsidR="00877462" w:rsidRPr="00CA2ED7" w:rsidRDefault="00877462" w:rsidP="00877462">
      <w:pPr>
        <w:spacing w:before="100" w:after="100"/>
        <w:rPr>
          <w:rFonts w:ascii="Arial" w:hAnsi="Arial"/>
          <w:b/>
          <w:color w:val="000000"/>
          <w:u w:val="single"/>
        </w:rPr>
      </w:pPr>
      <w:r w:rsidRPr="00CA2ED7">
        <w:rPr>
          <w:rFonts w:ascii="Arial" w:hAnsi="Arial"/>
          <w:b/>
          <w:color w:val="000000"/>
          <w:u w:val="single"/>
        </w:rPr>
        <w:t>Порядок расчетов</w:t>
      </w:r>
    </w:p>
    <w:p w:rsidR="00877462" w:rsidRPr="00877462" w:rsidRDefault="00877462" w:rsidP="00877462">
      <w:pPr>
        <w:spacing w:before="100" w:after="10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</w:t>
      </w:r>
      <w:r w:rsidRPr="00ED5E4E">
        <w:rPr>
          <w:rFonts w:ascii="Arial" w:hAnsi="Arial"/>
          <w:color w:val="000000"/>
        </w:rPr>
        <w:t xml:space="preserve">0% гонорара – </w:t>
      </w:r>
      <w:r>
        <w:rPr>
          <w:rFonts w:ascii="Arial" w:hAnsi="Arial"/>
          <w:color w:val="000000"/>
        </w:rPr>
        <w:t>при согласовании</w:t>
      </w:r>
      <w:r w:rsidRPr="00ED5E4E">
        <w:rPr>
          <w:rFonts w:ascii="Arial" w:hAnsi="Arial"/>
          <w:color w:val="000000"/>
        </w:rPr>
        <w:t xml:space="preserve"> бытового и технического райдера</w:t>
      </w:r>
      <w:r w:rsidRPr="007E2BA1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не позднее, чем за одну неделю до выезда группы на место проведения концерта. 50% гонорара – после выступления группы.</w:t>
      </w:r>
    </w:p>
    <w:p w:rsidR="00877462" w:rsidRDefault="00877462" w:rsidP="00877462">
      <w:pPr>
        <w:spacing w:line="264" w:lineRule="auto"/>
        <w:rPr>
          <w:rFonts w:ascii="Arial" w:hAnsi="Arial"/>
        </w:rPr>
      </w:pPr>
      <w:r w:rsidRPr="00CF7E4B">
        <w:rPr>
          <w:rFonts w:ascii="Arial" w:hAnsi="Arial"/>
          <w:b/>
          <w:u w:val="single"/>
        </w:rPr>
        <w:t>Торговля</w:t>
      </w:r>
      <w:r w:rsidRPr="00ED5E4E">
        <w:rPr>
          <w:rFonts w:ascii="Arial" w:hAnsi="Arial"/>
          <w:b/>
        </w:rPr>
        <w:br/>
      </w:r>
      <w:r w:rsidRPr="00ED5E4E">
        <w:rPr>
          <w:rFonts w:ascii="Arial" w:hAnsi="Arial"/>
        </w:rPr>
        <w:t xml:space="preserve">Перед концертом, во время концерта и после концерта Организатор обеспечивает </w:t>
      </w:r>
      <w:r>
        <w:rPr>
          <w:rFonts w:ascii="Arial" w:hAnsi="Arial"/>
        </w:rPr>
        <w:t>продажу мерчендайзинга Группы.</w:t>
      </w:r>
    </w:p>
    <w:p w:rsidR="00877462" w:rsidRPr="000367FF" w:rsidRDefault="00877462" w:rsidP="00877462">
      <w:pPr>
        <w:pStyle w:val="21"/>
        <w:spacing w:line="264" w:lineRule="auto"/>
        <w:rPr>
          <w:rFonts w:ascii="Arial" w:hAnsi="Arial"/>
          <w:b/>
        </w:rPr>
      </w:pPr>
      <w:r w:rsidRPr="000367FF">
        <w:rPr>
          <w:rFonts w:ascii="Arial" w:hAnsi="Arial"/>
          <w:b/>
        </w:rPr>
        <w:t>Каждый пункт требований может быть оговорен в отдельности.</w:t>
      </w:r>
    </w:p>
    <w:p w:rsidR="00877462" w:rsidRDefault="00877462" w:rsidP="00877462">
      <w:pPr>
        <w:pStyle w:val="2"/>
        <w:spacing w:line="264" w:lineRule="auto"/>
        <w:rPr>
          <w:rFonts w:ascii="Arial" w:hAnsi="Arial"/>
          <w:b w:val="0"/>
          <w:i/>
          <w:lang w:val="ru-RU"/>
        </w:rPr>
      </w:pPr>
    </w:p>
    <w:p w:rsidR="00877462" w:rsidRDefault="00877462" w:rsidP="00877462">
      <w:pPr>
        <w:pStyle w:val="2"/>
        <w:spacing w:line="264" w:lineRule="auto"/>
        <w:rPr>
          <w:rFonts w:ascii="Arial" w:hAnsi="Arial"/>
          <w:b w:val="0"/>
          <w:i/>
          <w:lang w:val="ru-RU"/>
        </w:rPr>
      </w:pPr>
      <w:r>
        <w:rPr>
          <w:rFonts w:ascii="Arial" w:hAnsi="Arial"/>
          <w:b w:val="0"/>
          <w:i/>
          <w:lang w:val="ru-RU"/>
        </w:rPr>
        <w:t>С уважением,</w:t>
      </w:r>
    </w:p>
    <w:p w:rsidR="00877462" w:rsidRDefault="00877462" w:rsidP="00877462">
      <w:pPr>
        <w:pStyle w:val="2"/>
        <w:spacing w:line="264" w:lineRule="auto"/>
        <w:rPr>
          <w:rFonts w:ascii="Arial" w:hAnsi="Arial"/>
          <w:b w:val="0"/>
          <w:i/>
          <w:lang w:val="ru-RU"/>
        </w:rPr>
      </w:pPr>
      <w:r>
        <w:rPr>
          <w:rFonts w:ascii="Arial" w:hAnsi="Arial"/>
          <w:b w:val="0"/>
          <w:i/>
          <w:lang w:val="ru-RU"/>
        </w:rPr>
        <w:t>Группа «</w:t>
      </w:r>
      <w:r>
        <w:rPr>
          <w:rFonts w:ascii="Arial" w:hAnsi="Arial"/>
          <w:b w:val="0"/>
          <w:i/>
        </w:rPr>
        <w:t>ARAVA</w:t>
      </w:r>
      <w:r>
        <w:rPr>
          <w:rFonts w:ascii="Arial" w:hAnsi="Arial"/>
          <w:b w:val="0"/>
          <w:i/>
          <w:lang w:val="ru-RU"/>
        </w:rPr>
        <w:t>»</w:t>
      </w:r>
    </w:p>
    <w:p w:rsidR="00877462" w:rsidRPr="005A4B66" w:rsidRDefault="00877462" w:rsidP="00877462"/>
    <w:p w:rsidR="00877462" w:rsidRPr="00877462" w:rsidRDefault="00877462" w:rsidP="00877462"/>
    <w:p w:rsidR="00877462" w:rsidRDefault="00877462" w:rsidP="00877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СПАСИБО!</w:t>
      </w:r>
    </w:p>
    <w:p w:rsidR="00877462" w:rsidRPr="005A4B66" w:rsidRDefault="00877462" w:rsidP="00877462"/>
    <w:p w:rsidR="00877462" w:rsidRPr="00877462" w:rsidRDefault="00877462" w:rsidP="00877462">
      <w:pPr>
        <w:pStyle w:val="a7"/>
        <w:rPr>
          <w:sz w:val="28"/>
          <w:szCs w:val="28"/>
        </w:rPr>
      </w:pPr>
    </w:p>
    <w:sectPr w:rsidR="00877462" w:rsidRPr="00877462" w:rsidSect="00877462">
      <w:footerReference w:type="default" r:id="rId8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900" w:rsidRDefault="00460900" w:rsidP="00730AC5">
      <w:pPr>
        <w:spacing w:after="0" w:line="240" w:lineRule="auto"/>
      </w:pPr>
      <w:r>
        <w:separator/>
      </w:r>
    </w:p>
  </w:endnote>
  <w:endnote w:type="continuationSeparator" w:id="1">
    <w:p w:rsidR="00460900" w:rsidRDefault="00460900" w:rsidP="0073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C5" w:rsidRDefault="00730AC5">
    <w:pPr>
      <w:pStyle w:val="a5"/>
    </w:pPr>
  </w:p>
  <w:p w:rsidR="00730AC5" w:rsidRDefault="00730A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900" w:rsidRDefault="00460900" w:rsidP="00730AC5">
      <w:pPr>
        <w:spacing w:after="0" w:line="240" w:lineRule="auto"/>
      </w:pPr>
      <w:r>
        <w:separator/>
      </w:r>
    </w:p>
  </w:footnote>
  <w:footnote w:type="continuationSeparator" w:id="1">
    <w:p w:rsidR="00460900" w:rsidRDefault="00460900" w:rsidP="00730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AC5"/>
    <w:rsid w:val="0001017E"/>
    <w:rsid w:val="00266D2C"/>
    <w:rsid w:val="00266D46"/>
    <w:rsid w:val="0031027D"/>
    <w:rsid w:val="003658F7"/>
    <w:rsid w:val="00386B5B"/>
    <w:rsid w:val="003E0E97"/>
    <w:rsid w:val="00460900"/>
    <w:rsid w:val="00567E6A"/>
    <w:rsid w:val="005A4B66"/>
    <w:rsid w:val="005B63AF"/>
    <w:rsid w:val="0072741D"/>
    <w:rsid w:val="00730AC5"/>
    <w:rsid w:val="007E51E9"/>
    <w:rsid w:val="00877462"/>
    <w:rsid w:val="00B947C3"/>
    <w:rsid w:val="00D06778"/>
    <w:rsid w:val="00D13628"/>
    <w:rsid w:val="00D82D83"/>
    <w:rsid w:val="00E6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2C"/>
  </w:style>
  <w:style w:type="paragraph" w:styleId="2">
    <w:name w:val="heading 2"/>
    <w:basedOn w:val="a"/>
    <w:next w:val="a"/>
    <w:link w:val="20"/>
    <w:qFormat/>
    <w:rsid w:val="008774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0AC5"/>
  </w:style>
  <w:style w:type="paragraph" w:styleId="a5">
    <w:name w:val="footer"/>
    <w:basedOn w:val="a"/>
    <w:link w:val="a6"/>
    <w:uiPriority w:val="99"/>
    <w:semiHidden/>
    <w:unhideWhenUsed/>
    <w:rsid w:val="0073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AC5"/>
  </w:style>
  <w:style w:type="paragraph" w:styleId="a7">
    <w:name w:val="No Spacing"/>
    <w:uiPriority w:val="1"/>
    <w:qFormat/>
    <w:rsid w:val="00730AC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0677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67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774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1">
    <w:name w:val="Body Text 2"/>
    <w:basedOn w:val="a"/>
    <w:link w:val="22"/>
    <w:rsid w:val="00877462"/>
    <w:pPr>
      <w:spacing w:before="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877462"/>
    <w:rPr>
      <w:rFonts w:ascii="Times New Roman" w:eastAsia="Times New Roman" w:hAnsi="Times New Roman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-arav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home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Дмитрий Каленюк</cp:lastModifiedBy>
  <cp:revision>7</cp:revision>
  <cp:lastPrinted>2011-06-16T05:01:00Z</cp:lastPrinted>
  <dcterms:created xsi:type="dcterms:W3CDTF">2011-06-16T05:19:00Z</dcterms:created>
  <dcterms:modified xsi:type="dcterms:W3CDTF">2014-02-16T20:59:00Z</dcterms:modified>
</cp:coreProperties>
</file>